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2A" w:rsidRPr="00FC2EA8" w:rsidRDefault="00F26F2A" w:rsidP="00057A72">
      <w:pPr>
        <w:framePr w:w="3665" w:h="865" w:hSpace="141" w:wrap="auto" w:vAnchor="text" w:hAnchor="page" w:x="1544" w:yAlign="center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C2EA8">
        <w:rPr>
          <w:rFonts w:ascii="Times New Roman" w:hAnsi="Times New Roman"/>
          <w:sz w:val="24"/>
          <w:szCs w:val="24"/>
        </w:rPr>
        <w:t>«ЛУЗДОР»</w:t>
      </w:r>
    </w:p>
    <w:p w:rsidR="00F26F2A" w:rsidRPr="00FC2EA8" w:rsidRDefault="00F26F2A" w:rsidP="00057A72">
      <w:pPr>
        <w:framePr w:w="3665" w:h="865" w:hSpace="141" w:wrap="auto" w:vAnchor="text" w:hAnchor="page" w:x="1544" w:yAlign="center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2EA8">
        <w:rPr>
          <w:rFonts w:ascii="Times New Roman" w:hAnsi="Times New Roman"/>
          <w:sz w:val="24"/>
          <w:szCs w:val="24"/>
        </w:rPr>
        <w:t xml:space="preserve"> МУНИЦ</w:t>
      </w:r>
      <w:r w:rsidRPr="00FC2EA8">
        <w:rPr>
          <w:rFonts w:ascii="Times New Roman" w:hAnsi="Times New Roman"/>
          <w:sz w:val="24"/>
          <w:szCs w:val="24"/>
        </w:rPr>
        <w:t>И</w:t>
      </w:r>
      <w:r w:rsidRPr="00FC2EA8">
        <w:rPr>
          <w:rFonts w:ascii="Times New Roman" w:hAnsi="Times New Roman"/>
          <w:sz w:val="24"/>
          <w:szCs w:val="24"/>
        </w:rPr>
        <w:t>ПАЛЬНОЙ</w:t>
      </w:r>
      <w:r w:rsidR="00BE7646">
        <w:rPr>
          <w:rFonts w:ascii="Times New Roman" w:hAnsi="Times New Roman"/>
          <w:sz w:val="24"/>
          <w:szCs w:val="24"/>
        </w:rPr>
        <w:t xml:space="preserve"> </w:t>
      </w:r>
      <w:r w:rsidRPr="00FC2EA8">
        <w:rPr>
          <w:rFonts w:ascii="Times New Roman" w:hAnsi="Times New Roman"/>
          <w:sz w:val="24"/>
          <w:szCs w:val="24"/>
        </w:rPr>
        <w:t>РАЙОНСА АДМИНИСТРАЦИ</w:t>
      </w:r>
      <w:r w:rsidRPr="00FC2EA8">
        <w:rPr>
          <w:rFonts w:ascii="Times New Roman" w:hAnsi="Times New Roman"/>
          <w:sz w:val="24"/>
          <w:szCs w:val="24"/>
        </w:rPr>
        <w:t>Я</w:t>
      </w:r>
      <w:r w:rsidRPr="00FC2EA8">
        <w:rPr>
          <w:rFonts w:ascii="Times New Roman" w:hAnsi="Times New Roman"/>
          <w:sz w:val="24"/>
          <w:szCs w:val="24"/>
        </w:rPr>
        <w:t xml:space="preserve"> </w:t>
      </w:r>
    </w:p>
    <w:p w:rsidR="00F26F2A" w:rsidRPr="00FC2EA8" w:rsidRDefault="00F26F2A" w:rsidP="00057A72">
      <w:pPr>
        <w:framePr w:w="3665" w:h="865" w:hSpace="141" w:wrap="auto" w:vAnchor="text" w:hAnchor="page" w:x="1544" w:yAlign="center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26F2A" w:rsidRPr="00FC2EA8" w:rsidRDefault="00F26F2A" w:rsidP="00057A72">
      <w:pPr>
        <w:framePr w:w="3869" w:h="869" w:hSpace="141" w:wrap="auto" w:vAnchor="text" w:hAnchor="page" w:x="7496" w:y="-6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2EA8">
        <w:rPr>
          <w:rFonts w:ascii="Times New Roman" w:hAnsi="Times New Roman"/>
          <w:sz w:val="24"/>
          <w:szCs w:val="24"/>
        </w:rPr>
        <w:t xml:space="preserve">  АДМИНИСТРАЦИЯ</w:t>
      </w:r>
    </w:p>
    <w:p w:rsidR="00F26F2A" w:rsidRPr="00FC2EA8" w:rsidRDefault="00F26F2A" w:rsidP="00057A72">
      <w:pPr>
        <w:framePr w:w="3869" w:h="869" w:hSpace="141" w:wrap="auto" w:vAnchor="text" w:hAnchor="page" w:x="7496" w:y="-6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2EA8">
        <w:rPr>
          <w:rFonts w:ascii="Times New Roman" w:hAnsi="Times New Roman"/>
          <w:sz w:val="24"/>
          <w:szCs w:val="24"/>
        </w:rPr>
        <w:t>МУНИЦИПАЛЬНОГО РАЙОНА</w:t>
      </w:r>
    </w:p>
    <w:p w:rsidR="00F26F2A" w:rsidRPr="00FC2EA8" w:rsidRDefault="00F26F2A" w:rsidP="00057A72">
      <w:pPr>
        <w:framePr w:w="3869" w:h="869" w:hSpace="141" w:wrap="auto" w:vAnchor="text" w:hAnchor="page" w:x="7496" w:y="-6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2EA8">
        <w:rPr>
          <w:rFonts w:ascii="Times New Roman" w:hAnsi="Times New Roman"/>
          <w:sz w:val="24"/>
          <w:szCs w:val="24"/>
        </w:rPr>
        <w:t xml:space="preserve"> «ПРИЛУЗСКИЙ»</w:t>
      </w:r>
    </w:p>
    <w:p w:rsidR="00F26F2A" w:rsidRPr="00FC2EA8" w:rsidRDefault="00F26F2A" w:rsidP="00057A72">
      <w:pPr>
        <w:framePr w:w="3869" w:h="869" w:hSpace="141" w:wrap="auto" w:vAnchor="text" w:hAnchor="page" w:x="7496" w:y="-6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6F2A" w:rsidRPr="00FC2EA8" w:rsidRDefault="00F26F2A" w:rsidP="00057A72">
      <w:pPr>
        <w:framePr w:hSpace="141" w:wrap="auto" w:vAnchor="text" w:hAnchor="text" w:y="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26F2A" w:rsidRPr="00FC2EA8" w:rsidRDefault="00F26F2A" w:rsidP="00057A72">
      <w:pPr>
        <w:framePr w:w="3847" w:h="433" w:hSpace="141" w:wrap="auto" w:vAnchor="text" w:hAnchor="page" w:x="1174" w:y="2179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2EA8">
        <w:rPr>
          <w:rFonts w:ascii="Times New Roman" w:hAnsi="Times New Roman"/>
          <w:sz w:val="20"/>
          <w:szCs w:val="20"/>
        </w:rPr>
        <w:t xml:space="preserve"> _________________________                   </w:t>
      </w:r>
    </w:p>
    <w:p w:rsidR="00F26F2A" w:rsidRPr="00FC2EA8" w:rsidRDefault="00F26F2A" w:rsidP="00057A72">
      <w:pPr>
        <w:framePr w:w="3847" w:h="433" w:hSpace="141" w:wrap="auto" w:vAnchor="text" w:hAnchor="page" w:x="1174" w:y="2179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2EA8">
        <w:rPr>
          <w:rFonts w:ascii="Times New Roman" w:hAnsi="Times New Roman"/>
          <w:sz w:val="20"/>
          <w:szCs w:val="20"/>
        </w:rPr>
        <w:t xml:space="preserve"> с. Объячево, Республика Коми</w:t>
      </w:r>
    </w:p>
    <w:p w:rsidR="00F26F2A" w:rsidRPr="00FC2EA8" w:rsidRDefault="00F50C29" w:rsidP="00057A72">
      <w:pPr>
        <w:framePr w:w="2551" w:h="433" w:hSpace="141" w:wrap="auto" w:vAnchor="text" w:hAnchor="page" w:x="1606" w:y="203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15 февраля </w:t>
      </w:r>
      <w:r w:rsidR="00524917">
        <w:rPr>
          <w:rFonts w:ascii="Times New Roman" w:hAnsi="Times New Roman"/>
          <w:sz w:val="24"/>
          <w:szCs w:val="24"/>
        </w:rPr>
        <w:t>2023</w:t>
      </w:r>
      <w:r w:rsidR="00F26F2A" w:rsidRPr="00FC2EA8">
        <w:rPr>
          <w:rFonts w:ascii="Times New Roman" w:hAnsi="Times New Roman"/>
          <w:sz w:val="24"/>
          <w:szCs w:val="24"/>
        </w:rPr>
        <w:t xml:space="preserve"> г</w:t>
      </w:r>
      <w:r w:rsidR="00F26F2A" w:rsidRPr="00FC2EA8">
        <w:rPr>
          <w:rFonts w:ascii="Times New Roman" w:hAnsi="Times New Roman"/>
          <w:sz w:val="20"/>
          <w:szCs w:val="20"/>
        </w:rPr>
        <w:t>.</w:t>
      </w:r>
    </w:p>
    <w:p w:rsidR="00F26F2A" w:rsidRPr="00FC2EA8" w:rsidRDefault="00F26F2A" w:rsidP="00057A72">
      <w:pPr>
        <w:framePr w:hSpace="141" w:wrap="auto" w:vAnchor="text" w:hAnchor="text" w:y="1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26F2A" w:rsidRPr="00FC2EA8" w:rsidRDefault="00F26F2A" w:rsidP="00057A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C2EA8">
        <w:rPr>
          <w:rFonts w:ascii="Times New Roman" w:hAnsi="Times New Roman"/>
          <w:sz w:val="24"/>
          <w:szCs w:val="24"/>
        </w:rPr>
        <w:t xml:space="preserve">      </w:t>
      </w:r>
      <w:r w:rsidR="00C8367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627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F2A" w:rsidRPr="00FC2EA8" w:rsidRDefault="00F26F2A" w:rsidP="00057A72">
      <w:pPr>
        <w:framePr w:w="4135" w:h="577" w:hSpace="141" w:wrap="auto" w:vAnchor="text" w:hAnchor="page" w:x="4375" w:y="13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2EA8">
        <w:rPr>
          <w:rFonts w:ascii="Times New Roman" w:hAnsi="Times New Roman"/>
          <w:sz w:val="24"/>
          <w:szCs w:val="24"/>
        </w:rPr>
        <w:t>ПОСТАНОВЛЕНИЕ</w:t>
      </w:r>
    </w:p>
    <w:p w:rsidR="00F26F2A" w:rsidRPr="00FC2EA8" w:rsidRDefault="00F26F2A" w:rsidP="00057A72">
      <w:pPr>
        <w:framePr w:w="4135" w:h="577" w:hSpace="141" w:wrap="auto" w:vAnchor="text" w:hAnchor="page" w:x="4375" w:y="13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2EA8">
        <w:rPr>
          <w:rFonts w:ascii="Times New Roman" w:hAnsi="Times New Roman"/>
          <w:sz w:val="24"/>
          <w:szCs w:val="24"/>
        </w:rPr>
        <w:t>ШУÖМ</w:t>
      </w:r>
    </w:p>
    <w:p w:rsidR="00F26F2A" w:rsidRPr="00FC2EA8" w:rsidRDefault="00F26F2A" w:rsidP="00F26F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F2A" w:rsidRPr="00FC2EA8" w:rsidRDefault="00F26F2A" w:rsidP="00F26F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F2A" w:rsidRPr="00FC2EA8" w:rsidRDefault="00F26F2A" w:rsidP="00F26F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F2A" w:rsidRPr="00AA22CE" w:rsidRDefault="00F26F2A" w:rsidP="00F26F2A">
      <w:pPr>
        <w:framePr w:w="2119" w:h="577" w:hSpace="141" w:wrap="auto" w:vAnchor="text" w:hAnchor="page" w:x="8501" w:y="174"/>
        <w:spacing w:after="0" w:line="240" w:lineRule="auto"/>
        <w:rPr>
          <w:rFonts w:ascii="Times New Roman" w:hAnsi="Times New Roman"/>
          <w:sz w:val="24"/>
          <w:szCs w:val="24"/>
        </w:rPr>
      </w:pPr>
      <w:r w:rsidRPr="00AA22CE">
        <w:rPr>
          <w:rFonts w:ascii="Times New Roman" w:hAnsi="Times New Roman"/>
          <w:sz w:val="24"/>
          <w:szCs w:val="24"/>
        </w:rPr>
        <w:t>№</w:t>
      </w:r>
      <w:r w:rsidR="00F50C29">
        <w:rPr>
          <w:rFonts w:ascii="Times New Roman" w:hAnsi="Times New Roman"/>
          <w:sz w:val="24"/>
          <w:szCs w:val="24"/>
        </w:rPr>
        <w:t>164</w:t>
      </w:r>
    </w:p>
    <w:p w:rsidR="00F26F2A" w:rsidRPr="00FC2EA8" w:rsidRDefault="00F26F2A" w:rsidP="00F26F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F2A" w:rsidRPr="00FC2EA8" w:rsidRDefault="00F26F2A" w:rsidP="00F26F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F2A" w:rsidRPr="00FC2EA8" w:rsidRDefault="00F26F2A" w:rsidP="00F26F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F2A" w:rsidRPr="00FC2EA8" w:rsidRDefault="00F26F2A" w:rsidP="00F26F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6F2A" w:rsidRPr="00F26F2A" w:rsidRDefault="004B34F7" w:rsidP="007F02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Pr="00D318D8">
        <w:rPr>
          <w:rFonts w:ascii="Times New Roman" w:hAnsi="Times New Roman"/>
          <w:sz w:val="24"/>
          <w:szCs w:val="24"/>
        </w:rPr>
        <w:t>админ</w:t>
      </w:r>
      <w:r>
        <w:rPr>
          <w:rFonts w:ascii="Times New Roman" w:hAnsi="Times New Roman"/>
          <w:sz w:val="24"/>
          <w:szCs w:val="24"/>
        </w:rPr>
        <w:t xml:space="preserve">истрации муниципального района </w:t>
      </w:r>
      <w:r w:rsidRPr="005A0FBD">
        <w:rPr>
          <w:rFonts w:ascii="yandex-sans" w:hAnsi="yandex-sans"/>
          <w:color w:val="000000"/>
          <w:sz w:val="24"/>
          <w:szCs w:val="24"/>
        </w:rPr>
        <w:t xml:space="preserve"> «Прилузский</w:t>
      </w:r>
      <w:r w:rsidRPr="004B34F7">
        <w:rPr>
          <w:rFonts w:ascii="Times New Roman" w:hAnsi="Times New Roman"/>
          <w:color w:val="000000"/>
          <w:sz w:val="24"/>
          <w:szCs w:val="24"/>
        </w:rPr>
        <w:t>» от 04 августа 2021г. №1031 «</w:t>
      </w:r>
      <w:r w:rsidR="00D318D8" w:rsidRPr="004B34F7">
        <w:rPr>
          <w:rFonts w:ascii="Times New Roman" w:hAnsi="Times New Roman"/>
          <w:sz w:val="24"/>
          <w:szCs w:val="24"/>
        </w:rPr>
        <w:t>Об организации</w:t>
      </w:r>
      <w:r w:rsidR="00D318D8">
        <w:rPr>
          <w:rFonts w:ascii="Times New Roman" w:hAnsi="Times New Roman"/>
          <w:sz w:val="24"/>
          <w:szCs w:val="24"/>
        </w:rPr>
        <w:t xml:space="preserve"> деятельности по противодействию коррупции </w:t>
      </w:r>
      <w:r w:rsidR="005A0FBD" w:rsidRPr="005A0FBD">
        <w:rPr>
          <w:rFonts w:ascii="Times New Roman" w:hAnsi="Times New Roman"/>
          <w:sz w:val="24"/>
          <w:szCs w:val="24"/>
        </w:rPr>
        <w:t xml:space="preserve">в </w:t>
      </w:r>
      <w:r w:rsidR="00425101">
        <w:rPr>
          <w:rFonts w:ascii="Times New Roman" w:hAnsi="Times New Roman"/>
          <w:sz w:val="24"/>
          <w:szCs w:val="24"/>
        </w:rPr>
        <w:t xml:space="preserve">муниципальных учреждениях </w:t>
      </w:r>
      <w:r w:rsidR="005A0FBD">
        <w:rPr>
          <w:rFonts w:ascii="Times New Roman" w:hAnsi="Times New Roman"/>
          <w:sz w:val="24"/>
          <w:szCs w:val="24"/>
        </w:rPr>
        <w:t>муниципально</w:t>
      </w:r>
      <w:r w:rsidR="00425101">
        <w:rPr>
          <w:rFonts w:ascii="Times New Roman" w:hAnsi="Times New Roman"/>
          <w:sz w:val="24"/>
          <w:szCs w:val="24"/>
        </w:rPr>
        <w:t>го</w:t>
      </w:r>
      <w:r w:rsidR="005A0FBD">
        <w:rPr>
          <w:rFonts w:ascii="Times New Roman" w:hAnsi="Times New Roman"/>
          <w:sz w:val="24"/>
          <w:szCs w:val="24"/>
        </w:rPr>
        <w:t xml:space="preserve"> район</w:t>
      </w:r>
      <w:r w:rsidR="00425101">
        <w:rPr>
          <w:rFonts w:ascii="Times New Roman" w:hAnsi="Times New Roman"/>
          <w:sz w:val="24"/>
          <w:szCs w:val="24"/>
        </w:rPr>
        <w:t>а</w:t>
      </w:r>
      <w:r w:rsidR="005A0FBD">
        <w:rPr>
          <w:rFonts w:ascii="Times New Roman" w:hAnsi="Times New Roman"/>
          <w:sz w:val="24"/>
          <w:szCs w:val="24"/>
        </w:rPr>
        <w:t xml:space="preserve"> «</w:t>
      </w:r>
      <w:r w:rsidR="005A0FBD" w:rsidRPr="005A0FBD">
        <w:rPr>
          <w:rFonts w:ascii="Times New Roman" w:hAnsi="Times New Roman"/>
          <w:sz w:val="24"/>
          <w:szCs w:val="24"/>
        </w:rPr>
        <w:t>Прилузский</w:t>
      </w:r>
      <w:r w:rsidR="005A0FBD">
        <w:rPr>
          <w:rFonts w:ascii="Times New Roman" w:hAnsi="Times New Roman"/>
          <w:sz w:val="24"/>
          <w:szCs w:val="24"/>
        </w:rPr>
        <w:t>»</w:t>
      </w:r>
      <w:r w:rsidR="005A0FBD" w:rsidRPr="005A0FBD">
        <w:rPr>
          <w:rFonts w:ascii="Times New Roman" w:hAnsi="Times New Roman"/>
          <w:sz w:val="24"/>
          <w:szCs w:val="24"/>
        </w:rPr>
        <w:t xml:space="preserve"> Республики Коми</w:t>
      </w:r>
      <w:r>
        <w:rPr>
          <w:rFonts w:ascii="Times New Roman" w:hAnsi="Times New Roman"/>
          <w:sz w:val="24"/>
          <w:szCs w:val="24"/>
        </w:rPr>
        <w:t>»</w:t>
      </w:r>
      <w:r w:rsidR="007F028B">
        <w:rPr>
          <w:rFonts w:ascii="Times New Roman" w:hAnsi="Times New Roman"/>
          <w:sz w:val="24"/>
          <w:szCs w:val="24"/>
        </w:rPr>
        <w:t xml:space="preserve"> </w:t>
      </w:r>
    </w:p>
    <w:p w:rsidR="00EA0F32" w:rsidRDefault="00EA0F32" w:rsidP="00037ADF">
      <w:pPr>
        <w:pStyle w:val="ConsPlusNormal"/>
      </w:pPr>
    </w:p>
    <w:p w:rsidR="00685CC1" w:rsidRPr="005A0FBD" w:rsidRDefault="00D318D8" w:rsidP="00234D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yandex-sans" w:hAnsi="yandex-sans"/>
          <w:color w:val="000000"/>
          <w:sz w:val="24"/>
          <w:szCs w:val="24"/>
        </w:rPr>
      </w:pPr>
      <w:r w:rsidRPr="00D318D8">
        <w:rPr>
          <w:rFonts w:ascii="Times New Roman" w:hAnsi="Times New Roman"/>
          <w:sz w:val="24"/>
          <w:szCs w:val="24"/>
        </w:rPr>
        <w:t xml:space="preserve">В </w:t>
      </w:r>
      <w:r w:rsidRPr="007F028B">
        <w:rPr>
          <w:rFonts w:ascii="Times New Roman" w:hAnsi="Times New Roman"/>
          <w:sz w:val="24"/>
          <w:szCs w:val="24"/>
        </w:rPr>
        <w:t xml:space="preserve">соответствии с Федеральным </w:t>
      </w:r>
      <w:hyperlink r:id="rId10" w:history="1">
        <w:r w:rsidRPr="007F028B">
          <w:rPr>
            <w:rFonts w:ascii="Times New Roman" w:hAnsi="Times New Roman"/>
            <w:sz w:val="24"/>
            <w:szCs w:val="24"/>
          </w:rPr>
          <w:t>законом</w:t>
        </w:r>
      </w:hyperlink>
      <w:r w:rsidRPr="007F028B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7F028B">
          <w:rPr>
            <w:rFonts w:ascii="Times New Roman" w:hAnsi="Times New Roman"/>
            <w:sz w:val="24"/>
            <w:szCs w:val="24"/>
          </w:rPr>
          <w:t>законом</w:t>
        </w:r>
      </w:hyperlink>
      <w:r w:rsidRPr="007F028B">
        <w:rPr>
          <w:rFonts w:ascii="Times New Roman" w:hAnsi="Times New Roman"/>
          <w:sz w:val="24"/>
          <w:szCs w:val="24"/>
        </w:rPr>
        <w:t xml:space="preserve"> от 25 декабря 2008 года № 273-ФЗ «О противодействии коррупции», </w:t>
      </w:r>
      <w:hyperlink r:id="rId12" w:history="1">
        <w:r w:rsidRPr="007F028B">
          <w:rPr>
            <w:rFonts w:ascii="Times New Roman" w:hAnsi="Times New Roman"/>
            <w:sz w:val="24"/>
            <w:szCs w:val="24"/>
          </w:rPr>
          <w:t>Законом</w:t>
        </w:r>
      </w:hyperlink>
      <w:r w:rsidRPr="007F028B">
        <w:rPr>
          <w:rFonts w:ascii="Times New Roman" w:hAnsi="Times New Roman"/>
          <w:sz w:val="24"/>
          <w:szCs w:val="24"/>
        </w:rPr>
        <w:t xml:space="preserve"> Республики Коми от 29 сентября 2008 года № 82-РЗ «О противодействии коррупции в Республике Коми», </w:t>
      </w:r>
      <w:hyperlink r:id="rId13" w:history="1">
        <w:r w:rsidRPr="007F028B">
          <w:rPr>
            <w:rFonts w:ascii="Times New Roman" w:hAnsi="Times New Roman"/>
            <w:sz w:val="24"/>
            <w:szCs w:val="24"/>
          </w:rPr>
          <w:t>решением</w:t>
        </w:r>
      </w:hyperlink>
      <w:r w:rsidRPr="007F028B">
        <w:rPr>
          <w:rFonts w:ascii="Times New Roman" w:hAnsi="Times New Roman"/>
          <w:sz w:val="24"/>
          <w:szCs w:val="24"/>
        </w:rPr>
        <w:t xml:space="preserve"> Совета муниципального района «Прилузский» от 17 августа 2016 года № V-10/3 «</w:t>
      </w:r>
      <w:r w:rsidR="00234DB9">
        <w:rPr>
          <w:rFonts w:ascii="Times New Roman" w:hAnsi="Times New Roman"/>
          <w:sz w:val="24"/>
          <w:szCs w:val="24"/>
        </w:rPr>
        <w:t>Об осуществлении мер по противодействию коррупции в муниципальном районе «Прилузский» Республики Коми и сельских поселениях, расположенных в границах муниципального района «Прилузский» Республики Коми</w:t>
      </w:r>
      <w:r>
        <w:rPr>
          <w:rFonts w:ascii="Times New Roman" w:hAnsi="Times New Roman"/>
          <w:sz w:val="24"/>
          <w:szCs w:val="24"/>
        </w:rPr>
        <w:t>»</w:t>
      </w:r>
      <w:r w:rsidRPr="00D318D8">
        <w:rPr>
          <w:rFonts w:ascii="Times New Roman" w:hAnsi="Times New Roman"/>
          <w:sz w:val="24"/>
          <w:szCs w:val="24"/>
        </w:rPr>
        <w:t>, админ</w:t>
      </w:r>
      <w:r>
        <w:rPr>
          <w:rFonts w:ascii="Times New Roman" w:hAnsi="Times New Roman"/>
          <w:sz w:val="24"/>
          <w:szCs w:val="24"/>
        </w:rPr>
        <w:t xml:space="preserve">истрация муниципального района </w:t>
      </w:r>
      <w:r w:rsidR="00057A72" w:rsidRPr="005A0FBD">
        <w:rPr>
          <w:rFonts w:ascii="yandex-sans" w:hAnsi="yandex-sans"/>
          <w:color w:val="000000"/>
          <w:sz w:val="24"/>
          <w:szCs w:val="24"/>
        </w:rPr>
        <w:t xml:space="preserve"> «Прилузский» постановляет:</w:t>
      </w:r>
    </w:p>
    <w:p w:rsidR="00685CC1" w:rsidRDefault="00685CC1" w:rsidP="008F1C77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4B34F7" w:rsidRDefault="004B34F7" w:rsidP="00F4006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Pr="00D318D8">
        <w:rPr>
          <w:rFonts w:ascii="Times New Roman" w:hAnsi="Times New Roman"/>
          <w:sz w:val="24"/>
          <w:szCs w:val="24"/>
        </w:rPr>
        <w:t>админ</w:t>
      </w:r>
      <w:r>
        <w:rPr>
          <w:rFonts w:ascii="Times New Roman" w:hAnsi="Times New Roman"/>
          <w:sz w:val="24"/>
          <w:szCs w:val="24"/>
        </w:rPr>
        <w:t xml:space="preserve">истрации муниципального района </w:t>
      </w:r>
      <w:r w:rsidRPr="005A0FBD">
        <w:rPr>
          <w:rFonts w:ascii="yandex-sans" w:hAnsi="yandex-sans"/>
          <w:color w:val="000000"/>
          <w:sz w:val="24"/>
          <w:szCs w:val="24"/>
        </w:rPr>
        <w:t xml:space="preserve"> «Прилузский</w:t>
      </w:r>
      <w:r w:rsidRPr="004B34F7">
        <w:rPr>
          <w:rFonts w:ascii="Times New Roman" w:hAnsi="Times New Roman"/>
          <w:color w:val="000000"/>
          <w:sz w:val="24"/>
          <w:szCs w:val="24"/>
        </w:rPr>
        <w:t>» от 04 августа 2021г. №1031 «</w:t>
      </w:r>
      <w:r w:rsidRPr="004B34F7">
        <w:rPr>
          <w:rFonts w:ascii="Times New Roman" w:hAnsi="Times New Roman"/>
          <w:sz w:val="24"/>
          <w:szCs w:val="24"/>
        </w:rPr>
        <w:t>Об организации</w:t>
      </w:r>
      <w:r>
        <w:rPr>
          <w:rFonts w:ascii="Times New Roman" w:hAnsi="Times New Roman"/>
          <w:sz w:val="24"/>
          <w:szCs w:val="24"/>
        </w:rPr>
        <w:t xml:space="preserve"> деятельности по противодействию коррупции </w:t>
      </w:r>
      <w:r w:rsidRPr="005A0FB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муниципальных учреждениях муниципального района «</w:t>
      </w:r>
      <w:r w:rsidRPr="005A0FBD">
        <w:rPr>
          <w:rFonts w:ascii="Times New Roman" w:hAnsi="Times New Roman"/>
          <w:sz w:val="24"/>
          <w:szCs w:val="24"/>
        </w:rPr>
        <w:t>Прилузский</w:t>
      </w:r>
      <w:r>
        <w:rPr>
          <w:rFonts w:ascii="Times New Roman" w:hAnsi="Times New Roman"/>
          <w:sz w:val="24"/>
          <w:szCs w:val="24"/>
        </w:rPr>
        <w:t>»</w:t>
      </w:r>
      <w:r w:rsidRPr="005A0FBD">
        <w:rPr>
          <w:rFonts w:ascii="Times New Roman" w:hAnsi="Times New Roman"/>
          <w:sz w:val="24"/>
          <w:szCs w:val="24"/>
        </w:rPr>
        <w:t xml:space="preserve"> Республики Коми</w:t>
      </w:r>
      <w:r>
        <w:rPr>
          <w:rFonts w:ascii="Times New Roman" w:hAnsi="Times New Roman"/>
          <w:sz w:val="24"/>
          <w:szCs w:val="24"/>
        </w:rPr>
        <w:t>» (далее-постановление) следующие изменения:</w:t>
      </w:r>
    </w:p>
    <w:p w:rsidR="00F40067" w:rsidRDefault="004B34F7" w:rsidP="00F4006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F40067">
        <w:rPr>
          <w:rFonts w:ascii="Times New Roman" w:hAnsi="Times New Roman"/>
          <w:sz w:val="24"/>
          <w:szCs w:val="24"/>
        </w:rPr>
        <w:t>Пункт 1 постановления дополнить подпунктами 1.5.-1.</w:t>
      </w:r>
      <w:r w:rsidR="002E52CA">
        <w:rPr>
          <w:rFonts w:ascii="Times New Roman" w:hAnsi="Times New Roman"/>
          <w:sz w:val="24"/>
          <w:szCs w:val="24"/>
        </w:rPr>
        <w:t>6</w:t>
      </w:r>
      <w:r w:rsidR="00F40067">
        <w:rPr>
          <w:rFonts w:ascii="Times New Roman" w:hAnsi="Times New Roman"/>
          <w:sz w:val="24"/>
          <w:szCs w:val="24"/>
        </w:rPr>
        <w:t>. следующего содержания:</w:t>
      </w:r>
    </w:p>
    <w:p w:rsidR="006735D6" w:rsidRDefault="00F40067" w:rsidP="006735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«1.5. </w:t>
      </w:r>
      <w:r w:rsidR="007A67D8" w:rsidRPr="007A67D8">
        <w:rPr>
          <w:rFonts w:ascii="Times New Roman" w:hAnsi="Times New Roman"/>
          <w:sz w:val="24"/>
          <w:szCs w:val="24"/>
        </w:rPr>
        <w:t xml:space="preserve">Порядок </w:t>
      </w:r>
      <w:r w:rsidR="007A67D8">
        <w:rPr>
          <w:rFonts w:ascii="Times New Roman" w:hAnsi="Times New Roman"/>
          <w:sz w:val="24"/>
          <w:szCs w:val="24"/>
        </w:rPr>
        <w:t>уведомления о фактах обращения в целях склонения руководителей муниципальных учреждений муниципального района «Прилузский» Республики Коми к совершению коррупционных правонарушений</w:t>
      </w:r>
      <w:r w:rsidR="001B543A">
        <w:rPr>
          <w:rFonts w:ascii="Times New Roman" w:hAnsi="Times New Roman"/>
          <w:sz w:val="24"/>
          <w:szCs w:val="24"/>
        </w:rPr>
        <w:t>,</w:t>
      </w:r>
      <w:r w:rsidR="007A67D8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2E52CA">
        <w:rPr>
          <w:rFonts w:ascii="Times New Roman" w:hAnsi="Times New Roman"/>
          <w:sz w:val="24"/>
          <w:szCs w:val="24"/>
        </w:rPr>
        <w:t>5</w:t>
      </w:r>
      <w:r w:rsidR="007A67D8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6735D6">
        <w:rPr>
          <w:rFonts w:ascii="Times New Roman" w:hAnsi="Times New Roman"/>
          <w:sz w:val="24"/>
          <w:szCs w:val="24"/>
        </w:rPr>
        <w:t>.</w:t>
      </w:r>
    </w:p>
    <w:p w:rsidR="006735D6" w:rsidRDefault="007A67D8" w:rsidP="006735D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="006735D6" w:rsidRPr="006735D6">
        <w:rPr>
          <w:rFonts w:ascii="Times New Roman" w:hAnsi="Times New Roman"/>
          <w:sz w:val="24"/>
          <w:szCs w:val="24"/>
        </w:rPr>
        <w:t>Правила приема руководителями</w:t>
      </w:r>
      <w:r w:rsidR="006735D6">
        <w:rPr>
          <w:rFonts w:ascii="Times New Roman" w:hAnsi="Times New Roman"/>
          <w:sz w:val="24"/>
          <w:szCs w:val="24"/>
        </w:rPr>
        <w:t xml:space="preserve"> муниципальных учреждений муниципального района «Прилузский» Республики Коми подарков, знаков делового гостеприимства</w:t>
      </w:r>
      <w:r w:rsidR="001B543A">
        <w:rPr>
          <w:rFonts w:ascii="Times New Roman" w:hAnsi="Times New Roman"/>
          <w:sz w:val="24"/>
          <w:szCs w:val="24"/>
        </w:rPr>
        <w:t>,</w:t>
      </w:r>
      <w:r w:rsidR="006735D6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2E52CA">
        <w:rPr>
          <w:rFonts w:ascii="Times New Roman" w:hAnsi="Times New Roman"/>
          <w:sz w:val="24"/>
          <w:szCs w:val="24"/>
        </w:rPr>
        <w:t>6</w:t>
      </w:r>
      <w:r w:rsidR="006735D6">
        <w:rPr>
          <w:rFonts w:ascii="Times New Roman" w:hAnsi="Times New Roman"/>
          <w:sz w:val="24"/>
          <w:szCs w:val="24"/>
        </w:rPr>
        <w:t xml:space="preserve"> к настоящему постановлению.».</w:t>
      </w:r>
    </w:p>
    <w:p w:rsidR="007A67D8" w:rsidRDefault="00514067" w:rsidP="007A67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 Дополнить постановление приложениями 5-</w:t>
      </w:r>
      <w:r w:rsidR="002E52C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057A72" w:rsidRPr="00685CC1" w:rsidRDefault="004E1AB8" w:rsidP="008F1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A0F32" w:rsidRPr="00685CC1">
        <w:rPr>
          <w:rFonts w:ascii="Times New Roman" w:hAnsi="Times New Roman"/>
          <w:sz w:val="24"/>
          <w:szCs w:val="24"/>
        </w:rPr>
        <w:t xml:space="preserve">. </w:t>
      </w:r>
      <w:r w:rsidR="00057A72" w:rsidRPr="00685CC1">
        <w:rPr>
          <w:rFonts w:ascii="Times New Roman" w:hAnsi="Times New Roman"/>
          <w:sz w:val="24"/>
          <w:szCs w:val="24"/>
        </w:rPr>
        <w:t>Настоящее постановление вступает в силу со дня опубликования в бюллетене «Информационный вестник Совета и администрации муниципального района «Прилузский».</w:t>
      </w:r>
    </w:p>
    <w:p w:rsidR="00057A72" w:rsidRPr="00685CC1" w:rsidRDefault="004E1AB8" w:rsidP="008F1C7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57A72" w:rsidRPr="00685CC1">
        <w:rPr>
          <w:rFonts w:ascii="Times New Roman" w:hAnsi="Times New Roman"/>
          <w:sz w:val="24"/>
          <w:szCs w:val="24"/>
        </w:rPr>
        <w:t>. Контроль исполнения настоящего постановления возложить на начальника организационно-правового управления администрации муниципального района «Прилузский» (О.В. Пантелеева).</w:t>
      </w:r>
    </w:p>
    <w:p w:rsidR="00685CC1" w:rsidRDefault="00685CC1" w:rsidP="008F1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7646" w:rsidRDefault="00057A72" w:rsidP="00037A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30258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C30258">
        <w:rPr>
          <w:rFonts w:ascii="Times New Roman" w:hAnsi="Times New Roman"/>
          <w:sz w:val="24"/>
          <w:szCs w:val="24"/>
        </w:rPr>
        <w:t xml:space="preserve"> муниципального района «Прилузский»-</w:t>
      </w:r>
    </w:p>
    <w:p w:rsidR="00057A72" w:rsidRDefault="00057A72" w:rsidP="00BE7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8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C30258">
        <w:rPr>
          <w:rFonts w:ascii="Times New Roman" w:hAnsi="Times New Roman"/>
          <w:sz w:val="24"/>
          <w:szCs w:val="24"/>
        </w:rPr>
        <w:t xml:space="preserve"> администрации </w:t>
      </w:r>
      <w:r w:rsidR="00D318D8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>Е.В. Нестерюк</w:t>
      </w:r>
    </w:p>
    <w:p w:rsidR="00F66B40" w:rsidRDefault="00F66B40">
      <w:pPr>
        <w:pStyle w:val="ConsPlusNormal"/>
        <w:jc w:val="right"/>
      </w:pPr>
    </w:p>
    <w:p w:rsidR="002E52CA" w:rsidRDefault="002E52CA" w:rsidP="00514067">
      <w:pPr>
        <w:pStyle w:val="ConsPlusNormal"/>
        <w:jc w:val="right"/>
      </w:pPr>
    </w:p>
    <w:p w:rsidR="002E52CA" w:rsidRDefault="002E52CA" w:rsidP="00514067">
      <w:pPr>
        <w:pStyle w:val="ConsPlusNormal"/>
        <w:jc w:val="right"/>
      </w:pPr>
    </w:p>
    <w:p w:rsidR="002E52CA" w:rsidRDefault="002E52CA" w:rsidP="00514067">
      <w:pPr>
        <w:pStyle w:val="ConsPlusNormal"/>
        <w:jc w:val="right"/>
      </w:pPr>
    </w:p>
    <w:p w:rsidR="002E52CA" w:rsidRDefault="002E52CA" w:rsidP="00514067">
      <w:pPr>
        <w:pStyle w:val="ConsPlusNormal"/>
        <w:jc w:val="right"/>
      </w:pPr>
    </w:p>
    <w:p w:rsidR="002E52CA" w:rsidRDefault="002E52CA" w:rsidP="00514067">
      <w:pPr>
        <w:pStyle w:val="ConsPlusNormal"/>
        <w:jc w:val="right"/>
      </w:pPr>
    </w:p>
    <w:p w:rsidR="00234DB9" w:rsidRDefault="00234DB9" w:rsidP="00514067">
      <w:pPr>
        <w:pStyle w:val="ConsPlusNormal"/>
        <w:jc w:val="right"/>
      </w:pPr>
    </w:p>
    <w:p w:rsidR="00514067" w:rsidRDefault="00514067" w:rsidP="00514067">
      <w:pPr>
        <w:pStyle w:val="ConsPlusNormal"/>
        <w:jc w:val="right"/>
      </w:pPr>
      <w:r>
        <w:lastRenderedPageBreak/>
        <w:t>Приложение</w:t>
      </w:r>
      <w:r w:rsidRPr="00514067">
        <w:t xml:space="preserve"> </w:t>
      </w:r>
    </w:p>
    <w:p w:rsidR="00514067" w:rsidRDefault="00514067" w:rsidP="00514067">
      <w:pPr>
        <w:pStyle w:val="ConsPlusNormal"/>
        <w:jc w:val="right"/>
      </w:pPr>
      <w:r>
        <w:t xml:space="preserve">к постановлению администрации </w:t>
      </w:r>
    </w:p>
    <w:p w:rsidR="00514067" w:rsidRDefault="00514067" w:rsidP="00514067">
      <w:pPr>
        <w:pStyle w:val="ConsPlusNormal"/>
        <w:jc w:val="right"/>
      </w:pPr>
      <w:r>
        <w:t>муниципального района</w:t>
      </w:r>
    </w:p>
    <w:p w:rsidR="00514067" w:rsidRDefault="00514067" w:rsidP="00514067">
      <w:pPr>
        <w:pStyle w:val="ConsPlusNormal"/>
        <w:jc w:val="right"/>
      </w:pPr>
      <w:r>
        <w:t>«Прилузский»</w:t>
      </w:r>
    </w:p>
    <w:p w:rsidR="00514067" w:rsidRDefault="00514067" w:rsidP="00514067">
      <w:pPr>
        <w:pStyle w:val="ConsPlusNormal"/>
        <w:jc w:val="right"/>
      </w:pPr>
      <w:r>
        <w:t xml:space="preserve">от </w:t>
      </w:r>
      <w:r w:rsidR="00F50C29">
        <w:t>15.02.</w:t>
      </w:r>
      <w:r>
        <w:t>2023 г. №</w:t>
      </w:r>
      <w:r w:rsidR="00F50C29">
        <w:t>164</w:t>
      </w:r>
    </w:p>
    <w:p w:rsidR="00EA0F32" w:rsidRDefault="00514067">
      <w:pPr>
        <w:pStyle w:val="ConsPlusNormal"/>
        <w:jc w:val="right"/>
      </w:pPr>
      <w:r>
        <w:t>«</w:t>
      </w:r>
      <w:r w:rsidR="00EA0F32">
        <w:t>Утвержден</w:t>
      </w:r>
    </w:p>
    <w:p w:rsidR="00EA0F32" w:rsidRDefault="00685CC1">
      <w:pPr>
        <w:pStyle w:val="ConsPlusNormal"/>
        <w:jc w:val="right"/>
      </w:pPr>
      <w:r>
        <w:t>п</w:t>
      </w:r>
      <w:r w:rsidR="00EA0F32">
        <w:t>остановлением</w:t>
      </w:r>
    </w:p>
    <w:p w:rsidR="00EA0F32" w:rsidRDefault="00EA0F32">
      <w:pPr>
        <w:pStyle w:val="ConsPlusNormal"/>
        <w:jc w:val="right"/>
      </w:pPr>
      <w:r>
        <w:t xml:space="preserve">администрации муниципального </w:t>
      </w:r>
    </w:p>
    <w:p w:rsidR="00EA0F32" w:rsidRDefault="00E73EAF">
      <w:pPr>
        <w:pStyle w:val="ConsPlusNormal"/>
        <w:jc w:val="right"/>
      </w:pPr>
      <w:r>
        <w:t xml:space="preserve">района </w:t>
      </w:r>
      <w:r w:rsidR="00685CC1">
        <w:t>«Прилузский»</w:t>
      </w:r>
    </w:p>
    <w:p w:rsidR="00EA0F32" w:rsidRDefault="00EA0F32">
      <w:pPr>
        <w:pStyle w:val="ConsPlusNormal"/>
        <w:jc w:val="right"/>
      </w:pPr>
      <w:r>
        <w:t xml:space="preserve">от </w:t>
      </w:r>
      <w:r w:rsidR="003A27BB">
        <w:t>04.08.</w:t>
      </w:r>
      <w:r w:rsidR="00685CC1">
        <w:t>2021</w:t>
      </w:r>
      <w:r>
        <w:t xml:space="preserve"> г. </w:t>
      </w:r>
      <w:r w:rsidR="00685CC1">
        <w:t>№</w:t>
      </w:r>
      <w:r w:rsidR="003A27BB">
        <w:t>1031</w:t>
      </w:r>
    </w:p>
    <w:p w:rsidR="00EA0F32" w:rsidRDefault="00685CC1" w:rsidP="00685CC1">
      <w:pPr>
        <w:pStyle w:val="ConsPlusNormal"/>
        <w:jc w:val="right"/>
      </w:pPr>
      <w:r>
        <w:t xml:space="preserve">(приложение </w:t>
      </w:r>
      <w:r w:rsidR="00514067">
        <w:t>5</w:t>
      </w:r>
      <w:r>
        <w:t>)</w:t>
      </w:r>
    </w:p>
    <w:p w:rsidR="00767D24" w:rsidRDefault="00767D24" w:rsidP="00767D24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Par37"/>
      <w:bookmarkEnd w:id="1"/>
    </w:p>
    <w:p w:rsidR="001B543A" w:rsidRDefault="001B543A" w:rsidP="001B543A">
      <w:pPr>
        <w:pStyle w:val="ConsPlusNormal"/>
        <w:jc w:val="right"/>
      </w:pPr>
      <w:r>
        <w:t>Утвержден</w:t>
      </w:r>
    </w:p>
    <w:p w:rsidR="001B543A" w:rsidRDefault="001B543A" w:rsidP="001B543A">
      <w:pPr>
        <w:pStyle w:val="ConsPlusNormal"/>
        <w:jc w:val="right"/>
      </w:pPr>
      <w:r>
        <w:t>постановлением</w:t>
      </w:r>
    </w:p>
    <w:p w:rsidR="001B543A" w:rsidRDefault="001B543A" w:rsidP="001B543A">
      <w:pPr>
        <w:pStyle w:val="ConsPlusNormal"/>
        <w:jc w:val="right"/>
      </w:pPr>
      <w:r>
        <w:t xml:space="preserve">администрации муниципального </w:t>
      </w:r>
    </w:p>
    <w:p w:rsidR="001B543A" w:rsidRDefault="001B543A" w:rsidP="001B543A">
      <w:pPr>
        <w:pStyle w:val="ConsPlusNormal"/>
        <w:jc w:val="right"/>
      </w:pPr>
      <w:r>
        <w:t>района «Прилузский»</w:t>
      </w:r>
    </w:p>
    <w:p w:rsidR="001B543A" w:rsidRDefault="001B543A" w:rsidP="001B543A">
      <w:pPr>
        <w:pStyle w:val="ConsPlusNormal"/>
        <w:jc w:val="right"/>
      </w:pPr>
      <w:r>
        <w:t>от 04.08.2021 г. №1031</w:t>
      </w:r>
    </w:p>
    <w:p w:rsidR="001B543A" w:rsidRDefault="001B543A" w:rsidP="001B543A">
      <w:pPr>
        <w:pStyle w:val="ConsPlusNormal"/>
        <w:jc w:val="right"/>
      </w:pPr>
      <w:r>
        <w:t xml:space="preserve">(приложение </w:t>
      </w:r>
      <w:r w:rsidR="002E52CA">
        <w:t>5</w:t>
      </w:r>
      <w:r>
        <w:t>)</w:t>
      </w:r>
    </w:p>
    <w:p w:rsidR="001B543A" w:rsidRDefault="001B543A" w:rsidP="008136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43A" w:rsidRDefault="001B543A" w:rsidP="001B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67D8">
        <w:rPr>
          <w:rFonts w:ascii="Times New Roman" w:hAnsi="Times New Roman"/>
          <w:sz w:val="24"/>
          <w:szCs w:val="24"/>
        </w:rPr>
        <w:t xml:space="preserve">Порядок </w:t>
      </w:r>
    </w:p>
    <w:p w:rsidR="00813618" w:rsidRDefault="001B543A" w:rsidP="001B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уведомления о фактах обращения в целях склонения руководителей муниципальных учреждений муниципального района «Прилузский» Республики Коми к совершению коррупционных правонарушений</w:t>
      </w:r>
    </w:p>
    <w:p w:rsidR="00B00C3D" w:rsidRDefault="00B00C3D" w:rsidP="001B5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427B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Порядок определяет процедуру уведомления</w:t>
      </w:r>
      <w:r w:rsidR="00E4427B" w:rsidRPr="00E4427B">
        <w:rPr>
          <w:rFonts w:ascii="Times New Roman" w:hAnsi="Times New Roman"/>
          <w:sz w:val="24"/>
          <w:szCs w:val="24"/>
        </w:rPr>
        <w:t xml:space="preserve"> </w:t>
      </w:r>
      <w:r w:rsidR="00E4427B">
        <w:rPr>
          <w:rFonts w:ascii="Times New Roman" w:hAnsi="Times New Roman"/>
          <w:sz w:val="24"/>
          <w:szCs w:val="24"/>
        </w:rPr>
        <w:t>руководителя органа местного самоуправления муниципального района «Прилузский» Республики Коми</w:t>
      </w:r>
      <w:r w:rsidR="00E4427B" w:rsidRPr="0093008D">
        <w:rPr>
          <w:rFonts w:ascii="Times New Roman" w:hAnsi="Times New Roman"/>
          <w:sz w:val="24"/>
          <w:szCs w:val="24"/>
        </w:rPr>
        <w:t xml:space="preserve"> </w:t>
      </w:r>
      <w:r w:rsidR="00E4427B">
        <w:rPr>
          <w:rFonts w:ascii="Times New Roman" w:hAnsi="Times New Roman"/>
          <w:sz w:val="24"/>
          <w:szCs w:val="24"/>
        </w:rPr>
        <w:t xml:space="preserve">(структурного подразделения), осуществляющего функции и полномочия учредителя муниципального </w:t>
      </w:r>
      <w:r w:rsidR="00E4427B" w:rsidRPr="006E2413">
        <w:rPr>
          <w:rFonts w:ascii="Times New Roman" w:hAnsi="Times New Roman"/>
          <w:sz w:val="24"/>
          <w:szCs w:val="24"/>
        </w:rPr>
        <w:t xml:space="preserve">учреждения </w:t>
      </w:r>
      <w:r w:rsidR="00E4427B">
        <w:rPr>
          <w:rFonts w:ascii="Times New Roman" w:hAnsi="Times New Roman"/>
          <w:sz w:val="24"/>
          <w:szCs w:val="24"/>
        </w:rPr>
        <w:t xml:space="preserve">муниципального района «Прилузский» Республики Коми </w:t>
      </w:r>
      <w:r w:rsidR="00E4427B" w:rsidRPr="006E2413">
        <w:rPr>
          <w:rFonts w:ascii="Times New Roman" w:hAnsi="Times New Roman"/>
          <w:sz w:val="24"/>
          <w:szCs w:val="24"/>
        </w:rPr>
        <w:t>(далее-учредитель)</w:t>
      </w:r>
      <w:r w:rsidR="00E4427B">
        <w:rPr>
          <w:rFonts w:ascii="Times New Roman" w:hAnsi="Times New Roman"/>
          <w:sz w:val="24"/>
          <w:szCs w:val="24"/>
        </w:rPr>
        <w:t xml:space="preserve"> о фактах обращения в целях склонения руководителя муниципального учреждения муниципального района «Прилузский» Республики Коми (далее - руководитель), к совершению коррупционных правонарушений (далее - уведомление), перечень сведений, содержащихся в уведомлении, организацию проверки этих сведений и порядок регистрации уведомления.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соответствии со </w:t>
      </w:r>
      <w:hyperlink r:id="rId14" w:history="1">
        <w:r>
          <w:rPr>
            <w:rFonts w:ascii="Times New Roman" w:hAnsi="Times New Roman"/>
            <w:color w:val="0000FF"/>
            <w:sz w:val="24"/>
            <w:szCs w:val="24"/>
          </w:rPr>
          <w:t>статьей 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25.12.2008</w:t>
      </w:r>
      <w:r w:rsidR="00E4427B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273-ФЗ "О противодействии коррупции" коррупцией являются: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Par3"/>
      <w:bookmarkEnd w:id="2"/>
      <w:r>
        <w:rPr>
          <w:rFonts w:ascii="Times New Roman" w:hAnsi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совершение деяний, указанных в </w:t>
      </w:r>
      <w:hyperlink w:anchor="Par3" w:history="1">
        <w:r>
          <w:rPr>
            <w:rFonts w:ascii="Times New Roman" w:hAnsi="Times New Roman"/>
            <w:color w:val="0000FF"/>
            <w:sz w:val="24"/>
            <w:szCs w:val="24"/>
          </w:rPr>
          <w:t>"а"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пункта, от имени или в интересах юридического лица.</w:t>
      </w:r>
    </w:p>
    <w:p w:rsidR="00B00C3D" w:rsidRPr="00234DB9" w:rsidRDefault="00234DB9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4DB9">
        <w:rPr>
          <w:rFonts w:ascii="Times New Roman" w:hAnsi="Times New Roman"/>
          <w:sz w:val="24"/>
          <w:szCs w:val="24"/>
        </w:rPr>
        <w:t>3</w:t>
      </w:r>
      <w:r w:rsidR="00B00C3D" w:rsidRPr="00234DB9">
        <w:rPr>
          <w:rFonts w:ascii="Times New Roman" w:hAnsi="Times New Roman"/>
          <w:sz w:val="24"/>
          <w:szCs w:val="24"/>
        </w:rPr>
        <w:t>.</w:t>
      </w:r>
      <w:r w:rsidR="00B00C3D">
        <w:rPr>
          <w:rFonts w:ascii="Times New Roman" w:hAnsi="Times New Roman"/>
          <w:sz w:val="24"/>
          <w:szCs w:val="24"/>
        </w:rPr>
        <w:t xml:space="preserve"> Уведомление заполняется и передается </w:t>
      </w:r>
      <w:r w:rsidR="00E4427B">
        <w:rPr>
          <w:rFonts w:ascii="Times New Roman" w:hAnsi="Times New Roman"/>
          <w:sz w:val="24"/>
          <w:szCs w:val="24"/>
        </w:rPr>
        <w:t>р</w:t>
      </w:r>
      <w:r w:rsidR="00B00C3D">
        <w:rPr>
          <w:rFonts w:ascii="Times New Roman" w:hAnsi="Times New Roman"/>
          <w:sz w:val="24"/>
          <w:szCs w:val="24"/>
        </w:rPr>
        <w:t xml:space="preserve">уководителем </w:t>
      </w:r>
      <w:r w:rsidR="00E4427B">
        <w:rPr>
          <w:rFonts w:ascii="Times New Roman" w:hAnsi="Times New Roman"/>
          <w:sz w:val="24"/>
          <w:szCs w:val="24"/>
        </w:rPr>
        <w:t>должностн</w:t>
      </w:r>
      <w:r w:rsidR="008F3D20">
        <w:rPr>
          <w:rFonts w:ascii="Times New Roman" w:hAnsi="Times New Roman"/>
          <w:sz w:val="24"/>
          <w:szCs w:val="24"/>
        </w:rPr>
        <w:t>ому</w:t>
      </w:r>
      <w:r w:rsidR="00E4427B">
        <w:rPr>
          <w:rFonts w:ascii="Times New Roman" w:hAnsi="Times New Roman"/>
          <w:sz w:val="24"/>
          <w:szCs w:val="24"/>
        </w:rPr>
        <w:t xml:space="preserve"> лиц</w:t>
      </w:r>
      <w:r w:rsidR="008F3D20">
        <w:rPr>
          <w:rFonts w:ascii="Times New Roman" w:hAnsi="Times New Roman"/>
          <w:sz w:val="24"/>
          <w:szCs w:val="24"/>
        </w:rPr>
        <w:t>у</w:t>
      </w:r>
      <w:r w:rsidR="00E4427B">
        <w:rPr>
          <w:rFonts w:ascii="Times New Roman" w:hAnsi="Times New Roman"/>
          <w:sz w:val="24"/>
          <w:szCs w:val="24"/>
        </w:rPr>
        <w:t xml:space="preserve"> кадровой службы (специалист</w:t>
      </w:r>
      <w:r w:rsidR="008F3D20">
        <w:rPr>
          <w:rFonts w:ascii="Times New Roman" w:hAnsi="Times New Roman"/>
          <w:sz w:val="24"/>
          <w:szCs w:val="24"/>
        </w:rPr>
        <w:t>у</w:t>
      </w:r>
      <w:r w:rsidR="00E4427B">
        <w:rPr>
          <w:rFonts w:ascii="Times New Roman" w:hAnsi="Times New Roman"/>
          <w:sz w:val="24"/>
          <w:szCs w:val="24"/>
        </w:rPr>
        <w:t>, ответственн</w:t>
      </w:r>
      <w:r w:rsidR="008F3D20">
        <w:rPr>
          <w:rFonts w:ascii="Times New Roman" w:hAnsi="Times New Roman"/>
          <w:sz w:val="24"/>
          <w:szCs w:val="24"/>
        </w:rPr>
        <w:t>ому</w:t>
      </w:r>
      <w:r w:rsidR="00E4427B">
        <w:rPr>
          <w:rFonts w:ascii="Times New Roman" w:hAnsi="Times New Roman"/>
          <w:sz w:val="24"/>
          <w:szCs w:val="24"/>
        </w:rPr>
        <w:t xml:space="preserve"> за ведение кадрового учета) учредителя </w:t>
      </w:r>
      <w:r w:rsidR="002054C6">
        <w:rPr>
          <w:rFonts w:ascii="Times New Roman" w:hAnsi="Times New Roman"/>
          <w:sz w:val="24"/>
          <w:szCs w:val="24"/>
        </w:rPr>
        <w:t xml:space="preserve">(далее-уполномоченное должностное лицо) </w:t>
      </w:r>
      <w:r w:rsidR="00B00C3D">
        <w:rPr>
          <w:rFonts w:ascii="Times New Roman" w:hAnsi="Times New Roman"/>
          <w:sz w:val="24"/>
          <w:szCs w:val="24"/>
        </w:rPr>
        <w:t xml:space="preserve">по установленной форме согласно </w:t>
      </w:r>
      <w:hyperlink r:id="rId15" w:history="1">
        <w:r w:rsidR="00B00C3D">
          <w:rPr>
            <w:rFonts w:ascii="Times New Roman" w:hAnsi="Times New Roman"/>
            <w:color w:val="0000FF"/>
            <w:sz w:val="24"/>
            <w:szCs w:val="24"/>
          </w:rPr>
          <w:t>приложению 1</w:t>
        </w:r>
      </w:hyperlink>
      <w:r w:rsidR="00B00C3D">
        <w:rPr>
          <w:rFonts w:ascii="Times New Roman" w:hAnsi="Times New Roman"/>
          <w:sz w:val="24"/>
          <w:szCs w:val="24"/>
        </w:rPr>
        <w:t xml:space="preserve"> к настоящему Порядку незамедлительно в день обращения к </w:t>
      </w:r>
      <w:r w:rsidR="008F3D20">
        <w:rPr>
          <w:rFonts w:ascii="Times New Roman" w:hAnsi="Times New Roman"/>
          <w:sz w:val="24"/>
          <w:szCs w:val="24"/>
        </w:rPr>
        <w:t>р</w:t>
      </w:r>
      <w:r w:rsidR="00B00C3D">
        <w:rPr>
          <w:rFonts w:ascii="Times New Roman" w:hAnsi="Times New Roman"/>
          <w:sz w:val="24"/>
          <w:szCs w:val="24"/>
        </w:rPr>
        <w:t xml:space="preserve">уководителю в целях склонения его к совершению коррупционных правонарушений лично либо на адрес электронной почты </w:t>
      </w:r>
      <w:r w:rsidR="002054C6">
        <w:rPr>
          <w:rFonts w:ascii="Times New Roman" w:hAnsi="Times New Roman"/>
          <w:sz w:val="24"/>
          <w:szCs w:val="24"/>
        </w:rPr>
        <w:t>уполномоченного должностного лица</w:t>
      </w:r>
      <w:r w:rsidR="00B00C3D">
        <w:rPr>
          <w:rFonts w:ascii="Times New Roman" w:hAnsi="Times New Roman"/>
          <w:sz w:val="24"/>
          <w:szCs w:val="24"/>
        </w:rPr>
        <w:t xml:space="preserve">, а также </w:t>
      </w:r>
      <w:r w:rsidR="00B00C3D" w:rsidRPr="00234DB9">
        <w:rPr>
          <w:rFonts w:ascii="Times New Roman" w:hAnsi="Times New Roman"/>
          <w:sz w:val="24"/>
          <w:szCs w:val="24"/>
        </w:rPr>
        <w:t>в  правоохранительные органы.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3D20">
        <w:rPr>
          <w:rFonts w:ascii="Times New Roman" w:hAnsi="Times New Roman"/>
          <w:sz w:val="24"/>
          <w:szCs w:val="24"/>
        </w:rPr>
        <w:t>Перечень сведений,</w:t>
      </w:r>
      <w:r>
        <w:rPr>
          <w:rFonts w:ascii="Times New Roman" w:hAnsi="Times New Roman"/>
          <w:sz w:val="24"/>
          <w:szCs w:val="24"/>
        </w:rPr>
        <w:t xml:space="preserve"> содержащихся в уведомлении, приведен в приложении 2 к настоящему Порядку.</w:t>
      </w:r>
    </w:p>
    <w:p w:rsidR="00B00C3D" w:rsidRDefault="00234DB9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B00C3D">
        <w:rPr>
          <w:rFonts w:ascii="Times New Roman" w:hAnsi="Times New Roman"/>
          <w:sz w:val="24"/>
          <w:szCs w:val="24"/>
        </w:rPr>
        <w:t xml:space="preserve">К уведомлению прилагаются все имеющиеся материалы, подтверждающие обстоятельства обращения в целях склонения </w:t>
      </w:r>
      <w:r w:rsidR="008F3D20">
        <w:rPr>
          <w:rFonts w:ascii="Times New Roman" w:hAnsi="Times New Roman"/>
          <w:sz w:val="24"/>
          <w:szCs w:val="24"/>
        </w:rPr>
        <w:t>р</w:t>
      </w:r>
      <w:r w:rsidR="00B00C3D">
        <w:rPr>
          <w:rFonts w:ascii="Times New Roman" w:hAnsi="Times New Roman"/>
          <w:sz w:val="24"/>
          <w:szCs w:val="24"/>
        </w:rPr>
        <w:t>уководителя к совершению коррупционных правонарушений.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 случае нахождения </w:t>
      </w:r>
      <w:r w:rsidR="008F3D2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уководителя в командировке, отпуске, вне места работы</w:t>
      </w:r>
      <w:r w:rsidR="003B05FA" w:rsidRPr="003B05FA">
        <w:rPr>
          <w:rFonts w:ascii="Times New Roman" w:hAnsi="Times New Roman"/>
          <w:sz w:val="24"/>
          <w:szCs w:val="24"/>
          <w:highlight w:val="yellow"/>
        </w:rPr>
        <w:t>,</w:t>
      </w:r>
      <w:r>
        <w:rPr>
          <w:rFonts w:ascii="Times New Roman" w:hAnsi="Times New Roman"/>
          <w:sz w:val="24"/>
          <w:szCs w:val="24"/>
        </w:rPr>
        <w:t xml:space="preserve"> он обязан уведомить </w:t>
      </w:r>
      <w:r w:rsidR="008F3D20">
        <w:rPr>
          <w:rFonts w:ascii="Times New Roman" w:hAnsi="Times New Roman"/>
          <w:sz w:val="24"/>
          <w:szCs w:val="24"/>
        </w:rPr>
        <w:t>учредителя</w:t>
      </w:r>
      <w:r>
        <w:rPr>
          <w:rFonts w:ascii="Times New Roman" w:hAnsi="Times New Roman"/>
          <w:sz w:val="24"/>
          <w:szCs w:val="24"/>
        </w:rPr>
        <w:t xml:space="preserve"> незамедлительно с момента прибытия к месту работы, а также уведомить территориальные правоохранительные органы.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Уведомление в день поступления регистрируется в </w:t>
      </w:r>
      <w:hyperlink r:id="rId16" w:history="1">
        <w:r>
          <w:rPr>
            <w:rFonts w:ascii="Times New Roman" w:hAnsi="Times New Roman"/>
            <w:color w:val="0000FF"/>
            <w:sz w:val="24"/>
            <w:szCs w:val="24"/>
          </w:rPr>
          <w:t>журнале</w:t>
        </w:r>
      </w:hyperlink>
      <w:r>
        <w:rPr>
          <w:rFonts w:ascii="Times New Roman" w:hAnsi="Times New Roman"/>
          <w:sz w:val="24"/>
          <w:szCs w:val="24"/>
        </w:rPr>
        <w:t xml:space="preserve"> регистрации уведомлений о фактах обращения в целях склонения </w:t>
      </w:r>
      <w:r w:rsidR="008F3D2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уководителей к совершению коррупционных правонарушений (далее - журнал регистрации уведомлений), форма которого установлена в приложении 3 к настоящему Порядку.</w:t>
      </w:r>
    </w:p>
    <w:p w:rsidR="002054C6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 должен быть прошнурован и пронумерован. Запись о количестве листов должна быть заверена на последней странице подписью </w:t>
      </w:r>
      <w:r w:rsidR="008F3D20">
        <w:rPr>
          <w:rFonts w:ascii="Times New Roman" w:hAnsi="Times New Roman"/>
          <w:sz w:val="24"/>
          <w:szCs w:val="24"/>
        </w:rPr>
        <w:t>руководителя учредителя</w:t>
      </w:r>
      <w:r>
        <w:rPr>
          <w:rFonts w:ascii="Times New Roman" w:hAnsi="Times New Roman"/>
          <w:sz w:val="24"/>
          <w:szCs w:val="24"/>
        </w:rPr>
        <w:t xml:space="preserve"> и скреплена печатью </w:t>
      </w:r>
      <w:r w:rsidR="008F3D20">
        <w:rPr>
          <w:rFonts w:ascii="Times New Roman" w:hAnsi="Times New Roman"/>
          <w:sz w:val="24"/>
          <w:szCs w:val="24"/>
        </w:rPr>
        <w:t>учредителя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 подлежит хранению </w:t>
      </w:r>
      <w:r w:rsidR="002054C6">
        <w:rPr>
          <w:rFonts w:ascii="Times New Roman" w:hAnsi="Times New Roman"/>
          <w:sz w:val="24"/>
          <w:szCs w:val="24"/>
        </w:rPr>
        <w:t>уполномоченным должностным лицом</w:t>
      </w:r>
      <w:r w:rsidR="008F3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течение трех лет со дня регистрации в нем последнего уведомления, после чего передается в архив.</w:t>
      </w:r>
    </w:p>
    <w:p w:rsidR="008F3D20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2054C6">
        <w:rPr>
          <w:rFonts w:ascii="Times New Roman" w:hAnsi="Times New Roman"/>
          <w:sz w:val="24"/>
          <w:szCs w:val="24"/>
        </w:rPr>
        <w:t>Уполномоченное должностное лицо</w:t>
      </w:r>
      <w:r>
        <w:rPr>
          <w:rFonts w:ascii="Times New Roman" w:hAnsi="Times New Roman"/>
          <w:sz w:val="24"/>
          <w:szCs w:val="24"/>
        </w:rPr>
        <w:t>, принявшее уведомление, помимо его регистрации в журнале регистрации уведомлений, обязано в день поступления уведомления выдать (направ</w:t>
      </w:r>
      <w:r w:rsidR="008F3D20">
        <w:rPr>
          <w:rFonts w:ascii="Times New Roman" w:hAnsi="Times New Roman"/>
          <w:sz w:val="24"/>
          <w:szCs w:val="24"/>
        </w:rPr>
        <w:t>ить</w:t>
      </w:r>
      <w:r>
        <w:rPr>
          <w:rFonts w:ascii="Times New Roman" w:hAnsi="Times New Roman"/>
          <w:sz w:val="24"/>
          <w:szCs w:val="24"/>
        </w:rPr>
        <w:t xml:space="preserve">) </w:t>
      </w:r>
      <w:r w:rsidR="008F3D2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уководителю, представившему уведомление, под подпись </w:t>
      </w:r>
      <w:hyperlink r:id="rId17" w:history="1">
        <w:r>
          <w:rPr>
            <w:rFonts w:ascii="Times New Roman" w:hAnsi="Times New Roman"/>
            <w:color w:val="0000FF"/>
            <w:sz w:val="24"/>
            <w:szCs w:val="24"/>
          </w:rPr>
          <w:t>талон-уведомление</w:t>
        </w:r>
      </w:hyperlink>
      <w:r>
        <w:rPr>
          <w:rFonts w:ascii="Times New Roman" w:hAnsi="Times New Roman"/>
          <w:sz w:val="24"/>
          <w:szCs w:val="24"/>
        </w:rPr>
        <w:t xml:space="preserve">, составленный по форме согласно приложению 4, с указанием данных о лице, принявшем уведомление, дате и времени его принятия. 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проживания </w:t>
      </w:r>
      <w:r w:rsidR="008F3D2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уководителя в ином муниципальном образовании, талон-уведомление направляется по почте заказным письмом с уведомлением по адресу проживания </w:t>
      </w:r>
      <w:r w:rsidR="008F3D2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уководителя в течение 3 рабочих дней со дня поступления уведомления.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Корешок талона-уведомления остается у </w:t>
      </w:r>
      <w:r w:rsidR="002054C6">
        <w:rPr>
          <w:rFonts w:ascii="Times New Roman" w:hAnsi="Times New Roman"/>
          <w:sz w:val="24"/>
          <w:szCs w:val="24"/>
        </w:rPr>
        <w:t>уполномоченного должностного лица</w:t>
      </w:r>
      <w:r>
        <w:rPr>
          <w:rFonts w:ascii="Times New Roman" w:hAnsi="Times New Roman"/>
          <w:sz w:val="24"/>
          <w:szCs w:val="24"/>
        </w:rPr>
        <w:t>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Отказ в регистрации уведомления, а также невыдача талона-уведомления не допускается.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О поступившем уведомлении </w:t>
      </w:r>
      <w:r w:rsidR="002054C6">
        <w:rPr>
          <w:rFonts w:ascii="Times New Roman" w:hAnsi="Times New Roman"/>
          <w:sz w:val="24"/>
          <w:szCs w:val="24"/>
        </w:rPr>
        <w:t xml:space="preserve">уполномоченное должностное лицо </w:t>
      </w:r>
      <w:r>
        <w:rPr>
          <w:rFonts w:ascii="Times New Roman" w:hAnsi="Times New Roman"/>
          <w:sz w:val="24"/>
          <w:szCs w:val="24"/>
        </w:rPr>
        <w:t xml:space="preserve">информирует </w:t>
      </w:r>
      <w:r w:rsidR="008F3D20">
        <w:rPr>
          <w:rFonts w:ascii="Times New Roman" w:hAnsi="Times New Roman"/>
          <w:sz w:val="24"/>
          <w:szCs w:val="24"/>
        </w:rPr>
        <w:t>руководител</w:t>
      </w:r>
      <w:r w:rsidR="002054C6">
        <w:rPr>
          <w:rFonts w:ascii="Times New Roman" w:hAnsi="Times New Roman"/>
          <w:sz w:val="24"/>
          <w:szCs w:val="24"/>
        </w:rPr>
        <w:t>я</w:t>
      </w:r>
      <w:r w:rsidR="008F3D20">
        <w:rPr>
          <w:rFonts w:ascii="Times New Roman" w:hAnsi="Times New Roman"/>
          <w:sz w:val="24"/>
          <w:szCs w:val="24"/>
        </w:rPr>
        <w:t xml:space="preserve"> учредителя</w:t>
      </w:r>
      <w:r>
        <w:rPr>
          <w:rFonts w:ascii="Times New Roman" w:hAnsi="Times New Roman"/>
          <w:sz w:val="24"/>
          <w:szCs w:val="24"/>
        </w:rPr>
        <w:t xml:space="preserve"> в день его регистрации.</w:t>
      </w:r>
    </w:p>
    <w:p w:rsidR="00B00C3D" w:rsidRDefault="008F3D20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учредителя</w:t>
      </w:r>
      <w:r w:rsidR="00B00C3D">
        <w:rPr>
          <w:rFonts w:ascii="Times New Roman" w:hAnsi="Times New Roman"/>
          <w:sz w:val="24"/>
          <w:szCs w:val="24"/>
        </w:rPr>
        <w:t xml:space="preserve"> в течение трех рабочих дней со дня регистрации уведомления принимает решение о проведении проверки сведений, содержащихся в уведомлении.</w:t>
      </w:r>
    </w:p>
    <w:p w:rsidR="00143AC9" w:rsidRDefault="00143AC9" w:rsidP="0014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Проверка осуществляется в срок, не превышающий тридцати календарных дней со дня поступления соответствующего уведомления. В исключительных случаях при отсутствии достаточных оснований для окончания проверки, в том числе, когда для проведения проверки необходимо истребовать дополнительные материалы, срок проверки может быть продлен руководителем учредителя до шестидесяти календарных дней.</w:t>
      </w:r>
    </w:p>
    <w:p w:rsidR="00143AC9" w:rsidRDefault="00143AC9" w:rsidP="0014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Проверка осуществляется уполномоченным должностным лицом путем направления уведомлений в Прокуратуру Республики Коми, МВД по Республике Коми, Управление ФСБ России по Республике Коми, проведения бесед с руководителем, получения от руководителя  пояснения по сведениям, изложенным в уведомлении.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проведении проверки не может участвовать </w:t>
      </w:r>
      <w:r w:rsidR="00143AC9">
        <w:rPr>
          <w:rFonts w:ascii="Times New Roman" w:hAnsi="Times New Roman"/>
          <w:sz w:val="24"/>
          <w:szCs w:val="24"/>
        </w:rPr>
        <w:t>должностное лицо учредителя</w:t>
      </w:r>
      <w:r>
        <w:rPr>
          <w:rFonts w:ascii="Times New Roman" w:hAnsi="Times New Roman"/>
          <w:sz w:val="24"/>
          <w:szCs w:val="24"/>
        </w:rPr>
        <w:t xml:space="preserve">, прямо или косвенно </w:t>
      </w:r>
      <w:r w:rsidRPr="00234DB9">
        <w:rPr>
          <w:rFonts w:ascii="Times New Roman" w:hAnsi="Times New Roman"/>
          <w:sz w:val="24"/>
          <w:szCs w:val="24"/>
        </w:rPr>
        <w:t>заинтересованн</w:t>
      </w:r>
      <w:r w:rsidR="003B05FA" w:rsidRPr="00234DB9">
        <w:rPr>
          <w:rFonts w:ascii="Times New Roman" w:hAnsi="Times New Roman"/>
          <w:sz w:val="24"/>
          <w:szCs w:val="24"/>
        </w:rPr>
        <w:t>ое</w:t>
      </w:r>
      <w:r w:rsidRPr="00234DB9">
        <w:rPr>
          <w:rFonts w:ascii="Times New Roman" w:hAnsi="Times New Roman"/>
          <w:sz w:val="24"/>
          <w:szCs w:val="24"/>
        </w:rPr>
        <w:t xml:space="preserve"> в ее результатах. В этих случаях он</w:t>
      </w:r>
      <w:r w:rsidR="003B05FA" w:rsidRPr="00234DB9">
        <w:rPr>
          <w:rFonts w:ascii="Times New Roman" w:hAnsi="Times New Roman"/>
          <w:sz w:val="24"/>
          <w:szCs w:val="24"/>
        </w:rPr>
        <w:t>о</w:t>
      </w:r>
      <w:r w:rsidRPr="00234DB9">
        <w:rPr>
          <w:rFonts w:ascii="Times New Roman" w:hAnsi="Times New Roman"/>
          <w:sz w:val="24"/>
          <w:szCs w:val="24"/>
        </w:rPr>
        <w:t xml:space="preserve"> обязан</w:t>
      </w:r>
      <w:r w:rsidR="003B05FA" w:rsidRPr="00234DB9">
        <w:rPr>
          <w:rFonts w:ascii="Times New Roman" w:hAnsi="Times New Roman"/>
          <w:sz w:val="24"/>
          <w:szCs w:val="24"/>
        </w:rPr>
        <w:t>о</w:t>
      </w:r>
      <w:r w:rsidRPr="00234DB9">
        <w:rPr>
          <w:rFonts w:ascii="Times New Roman" w:hAnsi="Times New Roman"/>
          <w:sz w:val="24"/>
          <w:szCs w:val="24"/>
        </w:rPr>
        <w:t xml:space="preserve"> обратиться</w:t>
      </w:r>
      <w:r>
        <w:rPr>
          <w:rFonts w:ascii="Times New Roman" w:hAnsi="Times New Roman"/>
          <w:sz w:val="24"/>
          <w:szCs w:val="24"/>
        </w:rPr>
        <w:t xml:space="preserve"> к представителю нанимателя</w:t>
      </w:r>
      <w:r w:rsidR="00143AC9">
        <w:rPr>
          <w:rFonts w:ascii="Times New Roman" w:hAnsi="Times New Roman"/>
          <w:sz w:val="24"/>
          <w:szCs w:val="24"/>
        </w:rPr>
        <w:t xml:space="preserve"> (работодателю) </w:t>
      </w:r>
      <w:r>
        <w:rPr>
          <w:rFonts w:ascii="Times New Roman" w:hAnsi="Times New Roman"/>
          <w:sz w:val="24"/>
          <w:szCs w:val="24"/>
        </w:rPr>
        <w:t>(в случаях его отсутствия - к лицу, исполняющему его обязанности) с письменным заявлением об освобождении его от участия в проведении данной проверки.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43AC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Уведомление направляется </w:t>
      </w:r>
      <w:r w:rsidR="00143AC9">
        <w:rPr>
          <w:rFonts w:ascii="Times New Roman" w:hAnsi="Times New Roman"/>
          <w:sz w:val="24"/>
          <w:szCs w:val="24"/>
        </w:rPr>
        <w:t xml:space="preserve">уполномоченным должностным лицом </w:t>
      </w:r>
      <w:r>
        <w:rPr>
          <w:rFonts w:ascii="Times New Roman" w:hAnsi="Times New Roman"/>
          <w:sz w:val="24"/>
          <w:szCs w:val="24"/>
        </w:rPr>
        <w:t>в прокуратуру Республики Коми, Министерство внутренних дел по Республике Коми, Управление Федеральной службы безопасности России по Республике Коми не позднее десяти дней с даты его регистрации в журнале регистрации уведомлений.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решению </w:t>
      </w:r>
      <w:r w:rsidR="00143AC9">
        <w:rPr>
          <w:rFonts w:ascii="Times New Roman" w:hAnsi="Times New Roman"/>
          <w:sz w:val="24"/>
          <w:szCs w:val="24"/>
        </w:rPr>
        <w:t xml:space="preserve">руководителя учредителя </w:t>
      </w:r>
      <w:r>
        <w:rPr>
          <w:rFonts w:ascii="Times New Roman" w:hAnsi="Times New Roman"/>
          <w:sz w:val="24"/>
          <w:szCs w:val="24"/>
        </w:rPr>
        <w:t>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направления уведомления одновременно в несколько органов</w:t>
      </w:r>
      <w:r w:rsidR="00664899" w:rsidRPr="00664899">
        <w:rPr>
          <w:rFonts w:ascii="Times New Roman" w:hAnsi="Times New Roman"/>
          <w:sz w:val="24"/>
          <w:szCs w:val="24"/>
          <w:highlight w:val="yellow"/>
        </w:rPr>
        <w:t>,</w:t>
      </w:r>
      <w:r>
        <w:rPr>
          <w:rFonts w:ascii="Times New Roman" w:hAnsi="Times New Roman"/>
          <w:sz w:val="24"/>
          <w:szCs w:val="24"/>
        </w:rPr>
        <w:t xml:space="preserve"> в сопроводительном письме перечисляются все адресаты с указанием реквизитов исходящих писем.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43AC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В ходе проверки должны быть полностью, объективно и всесторонне установлены: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причины и условия, которые способствовали обращению лиц к </w:t>
      </w:r>
      <w:r w:rsidR="00143AC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уководителю с целью склонения его к совершению коррупционных правонарушений;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круг должностных обязанностей </w:t>
      </w:r>
      <w:r w:rsidR="00143AC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уководителя, к незаконному исполнению которых его пытались склонить.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054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По результатам проверки </w:t>
      </w:r>
      <w:r w:rsidR="00143AC9">
        <w:rPr>
          <w:rFonts w:ascii="Times New Roman" w:hAnsi="Times New Roman"/>
          <w:sz w:val="24"/>
          <w:szCs w:val="24"/>
        </w:rPr>
        <w:t>уполномоченн</w:t>
      </w:r>
      <w:r w:rsidR="002054C6">
        <w:rPr>
          <w:rFonts w:ascii="Times New Roman" w:hAnsi="Times New Roman"/>
          <w:sz w:val="24"/>
          <w:szCs w:val="24"/>
        </w:rPr>
        <w:t>ое</w:t>
      </w:r>
      <w:r w:rsidR="00143AC9">
        <w:rPr>
          <w:rFonts w:ascii="Times New Roman" w:hAnsi="Times New Roman"/>
          <w:sz w:val="24"/>
          <w:szCs w:val="24"/>
        </w:rPr>
        <w:t xml:space="preserve"> должностн</w:t>
      </w:r>
      <w:r w:rsidR="002054C6">
        <w:rPr>
          <w:rFonts w:ascii="Times New Roman" w:hAnsi="Times New Roman"/>
          <w:sz w:val="24"/>
          <w:szCs w:val="24"/>
        </w:rPr>
        <w:t>ое лицо</w:t>
      </w:r>
      <w:r w:rsidR="00143A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готовит письменное заключение о результатах проверки и в течение пяти рабочих дней после о</w:t>
      </w:r>
      <w:r w:rsidR="002054C6">
        <w:rPr>
          <w:rFonts w:ascii="Times New Roman" w:hAnsi="Times New Roman"/>
          <w:sz w:val="24"/>
          <w:szCs w:val="24"/>
        </w:rPr>
        <w:t>кончания проверки передает его руководителю учредителя</w:t>
      </w:r>
      <w:r>
        <w:rPr>
          <w:rFonts w:ascii="Times New Roman" w:hAnsi="Times New Roman"/>
          <w:sz w:val="24"/>
          <w:szCs w:val="24"/>
        </w:rPr>
        <w:t>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заключении о результатах проверки: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указываются результаты проверки представленных сведений;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подтверждается или опровергается факт обращения с целью склонения </w:t>
      </w:r>
      <w:r w:rsidR="002054C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уководителя к совершению коррупционных правонарушений;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указываются конкретные мероприятия, проведение которых необходимо для устранения, выявления причин и условий, способствующих обращению в целях склонения </w:t>
      </w:r>
      <w:r w:rsidR="002054C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уководителя к совершению коррупционных правонарушений.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054C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Заключение о результатах проверки в течение трех рабочих дней после поступления направляется </w:t>
      </w:r>
      <w:r w:rsidR="002054C6">
        <w:rPr>
          <w:rFonts w:ascii="Times New Roman" w:hAnsi="Times New Roman"/>
          <w:sz w:val="24"/>
          <w:szCs w:val="24"/>
        </w:rPr>
        <w:t>руководителем учредителя</w:t>
      </w:r>
      <w:r>
        <w:rPr>
          <w:rFonts w:ascii="Times New Roman" w:hAnsi="Times New Roman"/>
          <w:sz w:val="24"/>
          <w:szCs w:val="24"/>
        </w:rPr>
        <w:t xml:space="preserve"> на рассмотрение </w:t>
      </w:r>
      <w:r w:rsidR="002054C6">
        <w:rPr>
          <w:rFonts w:ascii="Times New Roman" w:hAnsi="Times New Roman"/>
          <w:sz w:val="24"/>
          <w:szCs w:val="24"/>
        </w:rPr>
        <w:t>комиссии муниципального района «Прилузский»</w:t>
      </w:r>
      <w:r w:rsidR="002054C6" w:rsidRPr="00385F44">
        <w:rPr>
          <w:rFonts w:ascii="Times New Roman" w:hAnsi="Times New Roman"/>
          <w:sz w:val="24"/>
          <w:szCs w:val="24"/>
        </w:rPr>
        <w:t xml:space="preserve"> </w:t>
      </w:r>
      <w:r w:rsidR="002054C6">
        <w:rPr>
          <w:rFonts w:ascii="Times New Roman" w:hAnsi="Times New Roman"/>
          <w:sz w:val="24"/>
          <w:szCs w:val="24"/>
        </w:rPr>
        <w:t>по противодействию коррупции (далее-комиссия).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054C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Руководитель обязан уведомлять </w:t>
      </w:r>
      <w:r w:rsidR="002054C6">
        <w:rPr>
          <w:rFonts w:ascii="Times New Roman" w:hAnsi="Times New Roman"/>
          <w:sz w:val="24"/>
          <w:szCs w:val="24"/>
        </w:rPr>
        <w:t>руководителя учредителя</w:t>
      </w:r>
      <w:r>
        <w:rPr>
          <w:rFonts w:ascii="Times New Roman" w:hAnsi="Times New Roman"/>
          <w:sz w:val="24"/>
          <w:szCs w:val="24"/>
        </w:rPr>
        <w:t>, независимо от уведомления органов прокуратуры или других государственных органов, обо всех случаях обращения к нему каких-либо лиц в целях склонения его к совершению коррупционных правонарушений.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Невыполнение </w:t>
      </w:r>
      <w:r w:rsidR="002054C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уководителем должностной обязанности по уведомлению </w:t>
      </w:r>
      <w:r w:rsidR="002054C6">
        <w:rPr>
          <w:rFonts w:ascii="Times New Roman" w:hAnsi="Times New Roman"/>
          <w:sz w:val="24"/>
          <w:szCs w:val="24"/>
        </w:rPr>
        <w:t>руководителя учредителя (работодателя)</w:t>
      </w:r>
      <w:r>
        <w:rPr>
          <w:rFonts w:ascii="Times New Roman" w:hAnsi="Times New Roman"/>
          <w:sz w:val="24"/>
          <w:szCs w:val="24"/>
        </w:rPr>
        <w:t xml:space="preserve"> о ставших известными ему фактах коррупционных правонарушений или сокрытие таких фактов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B00C3D" w:rsidRDefault="00B00C3D" w:rsidP="00B00C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054C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2054C6">
        <w:rPr>
          <w:rFonts w:ascii="Times New Roman" w:hAnsi="Times New Roman"/>
          <w:sz w:val="24"/>
          <w:szCs w:val="24"/>
        </w:rPr>
        <w:t>Уполномоченное должностное лицо, осуществившее</w:t>
      </w:r>
      <w:r>
        <w:rPr>
          <w:rFonts w:ascii="Times New Roman" w:hAnsi="Times New Roman"/>
          <w:sz w:val="24"/>
          <w:szCs w:val="24"/>
        </w:rPr>
        <w:t xml:space="preserve"> регистрацию уведомления, проверку сведений, содержащихся в уведомлении, обеспечива</w:t>
      </w:r>
      <w:r w:rsidR="002054C6">
        <w:rPr>
          <w:rFonts w:ascii="Times New Roman" w:hAnsi="Times New Roman"/>
          <w:sz w:val="24"/>
          <w:szCs w:val="24"/>
        </w:rPr>
        <w:t>ет</w:t>
      </w:r>
      <w:r>
        <w:rPr>
          <w:rFonts w:ascii="Times New Roman" w:hAnsi="Times New Roman"/>
          <w:sz w:val="24"/>
          <w:szCs w:val="24"/>
        </w:rPr>
        <w:t xml:space="preserve"> конфиденциальность и сохранность данных, полученных от </w:t>
      </w:r>
      <w:r w:rsidR="002054C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уководителя, и несут персональную ответственность в соответствии с законодательством Российской Федерации за разглашение полученных сведений в соответствии с законодательством Российской Федерации.</w:t>
      </w: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34DB9" w:rsidRDefault="00234DB9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D39F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D39FE" w:rsidRDefault="00DD39FE" w:rsidP="00DD39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DD3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Порядку </w:t>
      </w:r>
      <w:r w:rsidRPr="00DD39FE">
        <w:rPr>
          <w:rFonts w:ascii="Times New Roman" w:hAnsi="Times New Roman"/>
          <w:sz w:val="24"/>
          <w:szCs w:val="24"/>
        </w:rPr>
        <w:t xml:space="preserve">уведомления </w:t>
      </w:r>
    </w:p>
    <w:p w:rsidR="00DD39FE" w:rsidRDefault="00DD39FE" w:rsidP="00DD39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9FE">
        <w:rPr>
          <w:rFonts w:ascii="Times New Roman" w:hAnsi="Times New Roman"/>
          <w:sz w:val="24"/>
          <w:szCs w:val="24"/>
        </w:rPr>
        <w:t>о фактах обращения в целях склонения</w:t>
      </w:r>
    </w:p>
    <w:p w:rsidR="00DD39FE" w:rsidRDefault="00DD39FE" w:rsidP="00DD39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9FE">
        <w:rPr>
          <w:rFonts w:ascii="Times New Roman" w:hAnsi="Times New Roman"/>
          <w:sz w:val="24"/>
          <w:szCs w:val="24"/>
        </w:rPr>
        <w:t xml:space="preserve"> руководителей муниципальных учреждений </w:t>
      </w:r>
    </w:p>
    <w:p w:rsidR="00DD39FE" w:rsidRDefault="00DD39FE" w:rsidP="00DD39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9FE">
        <w:rPr>
          <w:rFonts w:ascii="Times New Roman" w:hAnsi="Times New Roman"/>
          <w:sz w:val="24"/>
          <w:szCs w:val="24"/>
        </w:rPr>
        <w:t xml:space="preserve">муниципального района «Прилузский» Республики Коми 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9FE">
        <w:rPr>
          <w:rFonts w:ascii="Times New Roman" w:hAnsi="Times New Roman"/>
          <w:sz w:val="24"/>
          <w:szCs w:val="24"/>
        </w:rPr>
        <w:t>к совершению коррупционных правонарушений</w:t>
      </w:r>
    </w:p>
    <w:p w:rsidR="00DD39FE" w:rsidRDefault="00DD39FE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                          ____________________________________</w:t>
      </w:r>
    </w:p>
    <w:p w:rsidR="00DD39FE" w:rsidRPr="00DD39FE" w:rsidRDefault="00DD39FE" w:rsidP="00DD39FE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                              (должность и Ф.И.О.</w:t>
      </w:r>
      <w:r w:rsidR="001E56E4">
        <w:rPr>
          <w:rFonts w:ascii="Courier New" w:hAnsi="Courier New" w:cs="Courier New"/>
          <w:kern w:val="32"/>
          <w:sz w:val="20"/>
          <w:szCs w:val="20"/>
        </w:rPr>
        <w:t xml:space="preserve"> </w:t>
      </w:r>
      <w:r w:rsidRPr="00DD39FE">
        <w:rPr>
          <w:rFonts w:ascii="Courier New" w:hAnsi="Courier New" w:cs="Courier New"/>
          <w:kern w:val="32"/>
          <w:sz w:val="20"/>
          <w:szCs w:val="20"/>
        </w:rPr>
        <w:t>работодателя)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                          от _________________________________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                          ____________________________________</w:t>
      </w:r>
    </w:p>
    <w:p w:rsidR="00DD39FE" w:rsidRPr="00DD39FE" w:rsidRDefault="00DD39FE" w:rsidP="00DD39FE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                           (Ф.И.О. </w:t>
      </w:r>
      <w:r w:rsidR="001E56E4">
        <w:rPr>
          <w:rFonts w:ascii="Courier New" w:hAnsi="Courier New" w:cs="Courier New"/>
          <w:kern w:val="32"/>
          <w:sz w:val="20"/>
          <w:szCs w:val="20"/>
        </w:rPr>
        <w:t>руководителя</w:t>
      </w:r>
      <w:r w:rsidRPr="00DD39FE">
        <w:rPr>
          <w:rFonts w:ascii="Courier New" w:hAnsi="Courier New" w:cs="Courier New"/>
          <w:kern w:val="32"/>
          <w:sz w:val="20"/>
          <w:szCs w:val="20"/>
        </w:rPr>
        <w:t>,</w:t>
      </w:r>
    </w:p>
    <w:p w:rsidR="00DD39FE" w:rsidRPr="00DD39FE" w:rsidRDefault="00DD39FE" w:rsidP="00DD39FE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                            наименование замещаемой должности)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                          ____________________________________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                            (адрес проживания (регистрации))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1.  Уведомляю о факте обращения в целях склонения меня к коррупционному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правонарушению со стороны _________________________________________________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__________________________________________________________________________.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(указывается Ф.И.О., должность, все известные сведения о физическом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(юридическом) лице, склоняющем к правонарушению)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2. Склонение  к правонарушению производилось в целях осуществления мною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__________________________________________________________________________.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(указывается сущность предполагаемого правонарушения)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3. Склонение к правонарушению осуществлялось посредством ______________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__________________________________________________________________________.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(способ склонения: подкуп, угроза, обман и т.д.)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4. Склонение к правонарушению произошло в ______ ч. ______ м. 20__ г. в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__________________________________________________________________________.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                 (город, адрес)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5. Склонение к правонарушению производилось ___________________________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__________________________________________________________________________.</w:t>
      </w:r>
    </w:p>
    <w:p w:rsidR="00DD39FE" w:rsidRPr="00DD39FE" w:rsidRDefault="00DD39FE" w:rsidP="001E56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(обстоятельства склонения: телефонный разговор,</w:t>
      </w:r>
      <w:r w:rsidR="001E56E4">
        <w:rPr>
          <w:rFonts w:ascii="Courier New" w:hAnsi="Courier New" w:cs="Courier New"/>
          <w:kern w:val="32"/>
          <w:sz w:val="20"/>
          <w:szCs w:val="20"/>
        </w:rPr>
        <w:t>ли</w:t>
      </w:r>
      <w:r w:rsidRPr="00DD39FE">
        <w:rPr>
          <w:rFonts w:ascii="Courier New" w:hAnsi="Courier New" w:cs="Courier New"/>
          <w:kern w:val="32"/>
          <w:sz w:val="20"/>
          <w:szCs w:val="20"/>
        </w:rPr>
        <w:t>чная встреча, почта и др.)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DD39FE" w:rsidRPr="00DD39FE" w:rsidRDefault="001E56E4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>
        <w:rPr>
          <w:rFonts w:ascii="Courier New" w:hAnsi="Courier New" w:cs="Courier New"/>
          <w:kern w:val="32"/>
          <w:sz w:val="20"/>
          <w:szCs w:val="20"/>
        </w:rPr>
        <w:t>муниципального района «Прилузский»</w:t>
      </w:r>
      <w:r w:rsidR="00DD39FE" w:rsidRPr="00DD39FE">
        <w:rPr>
          <w:rFonts w:ascii="Courier New" w:hAnsi="Courier New" w:cs="Courier New"/>
          <w:kern w:val="32"/>
          <w:sz w:val="20"/>
          <w:szCs w:val="20"/>
        </w:rPr>
        <w:t xml:space="preserve"> по противодействию</w:t>
      </w:r>
      <w:r w:rsidR="00234DB9">
        <w:rPr>
          <w:rFonts w:ascii="Courier New" w:hAnsi="Courier New" w:cs="Courier New"/>
          <w:kern w:val="32"/>
          <w:sz w:val="20"/>
          <w:szCs w:val="20"/>
        </w:rPr>
        <w:t xml:space="preserve"> </w:t>
      </w:r>
      <w:r w:rsidR="00DD39FE" w:rsidRPr="00DD39FE">
        <w:rPr>
          <w:rFonts w:ascii="Courier New" w:hAnsi="Courier New" w:cs="Courier New"/>
          <w:kern w:val="32"/>
          <w:sz w:val="20"/>
          <w:szCs w:val="20"/>
        </w:rPr>
        <w:t>коррупции.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Информацию  о  принятом комиссией решении прошу направить на мое имя по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адресу: ___________________________________________________________________</w:t>
      </w:r>
    </w:p>
    <w:p w:rsidR="00DD39FE" w:rsidRPr="00DD39FE" w:rsidRDefault="00DD39FE" w:rsidP="001E56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(указывается адрес фактического проживания лица,</w:t>
      </w:r>
      <w:r w:rsidR="001E56E4">
        <w:rPr>
          <w:rFonts w:ascii="Courier New" w:hAnsi="Courier New" w:cs="Courier New"/>
          <w:kern w:val="32"/>
          <w:sz w:val="20"/>
          <w:szCs w:val="20"/>
        </w:rPr>
        <w:t xml:space="preserve"> </w:t>
      </w:r>
      <w:r w:rsidRPr="00DD39FE">
        <w:rPr>
          <w:rFonts w:ascii="Courier New" w:hAnsi="Courier New" w:cs="Courier New"/>
          <w:kern w:val="32"/>
          <w:sz w:val="20"/>
          <w:szCs w:val="20"/>
        </w:rPr>
        <w:t>замещающего должность руководителя, для направления решения по почте,</w:t>
      </w:r>
      <w:r w:rsidR="001E56E4">
        <w:rPr>
          <w:rFonts w:ascii="Courier New" w:hAnsi="Courier New" w:cs="Courier New"/>
          <w:kern w:val="32"/>
          <w:sz w:val="20"/>
          <w:szCs w:val="20"/>
        </w:rPr>
        <w:t xml:space="preserve"> </w:t>
      </w:r>
      <w:r w:rsidRPr="00DD39FE">
        <w:rPr>
          <w:rFonts w:ascii="Courier New" w:hAnsi="Courier New" w:cs="Courier New"/>
          <w:kern w:val="32"/>
          <w:sz w:val="20"/>
          <w:szCs w:val="20"/>
        </w:rPr>
        <w:t>либо указывается любой другой способ направления решения,</w:t>
      </w:r>
      <w:r w:rsidR="001E56E4">
        <w:rPr>
          <w:rFonts w:ascii="Courier New" w:hAnsi="Courier New" w:cs="Courier New"/>
          <w:kern w:val="32"/>
          <w:sz w:val="20"/>
          <w:szCs w:val="20"/>
        </w:rPr>
        <w:t xml:space="preserve"> </w:t>
      </w:r>
      <w:r w:rsidRPr="00DD39FE">
        <w:rPr>
          <w:rFonts w:ascii="Courier New" w:hAnsi="Courier New" w:cs="Courier New"/>
          <w:kern w:val="32"/>
          <w:sz w:val="20"/>
          <w:szCs w:val="20"/>
        </w:rPr>
        <w:t>а также необходимые реквизиты для такого способа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                 направления решения)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"___" ___________ 20__ г. _____________________________________________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                     (подпись)      (расшифровка подписи)</w:t>
      </w:r>
    </w:p>
    <w:p w:rsidR="00DD39FE" w:rsidRDefault="00DD39FE" w:rsidP="00DD3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9FE" w:rsidRDefault="00DD39FE" w:rsidP="00DD3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D39FE" w:rsidRDefault="00DD39FE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E56E4" w:rsidRDefault="001E56E4" w:rsidP="001E5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DD3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Порядку </w:t>
      </w:r>
      <w:r w:rsidRPr="00DD39FE">
        <w:rPr>
          <w:rFonts w:ascii="Times New Roman" w:hAnsi="Times New Roman"/>
          <w:sz w:val="24"/>
          <w:szCs w:val="24"/>
        </w:rPr>
        <w:t xml:space="preserve">уведомления </w:t>
      </w:r>
    </w:p>
    <w:p w:rsidR="001E56E4" w:rsidRDefault="001E56E4" w:rsidP="001E5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9FE">
        <w:rPr>
          <w:rFonts w:ascii="Times New Roman" w:hAnsi="Times New Roman"/>
          <w:sz w:val="24"/>
          <w:szCs w:val="24"/>
        </w:rPr>
        <w:t>о фактах обращения в целях склонения</w:t>
      </w:r>
    </w:p>
    <w:p w:rsidR="001E56E4" w:rsidRDefault="001E56E4" w:rsidP="001E5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9FE">
        <w:rPr>
          <w:rFonts w:ascii="Times New Roman" w:hAnsi="Times New Roman"/>
          <w:sz w:val="24"/>
          <w:szCs w:val="24"/>
        </w:rPr>
        <w:t xml:space="preserve"> руководителей муниципальных учреждений </w:t>
      </w:r>
    </w:p>
    <w:p w:rsidR="001E56E4" w:rsidRDefault="001E56E4" w:rsidP="001E5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9FE">
        <w:rPr>
          <w:rFonts w:ascii="Times New Roman" w:hAnsi="Times New Roman"/>
          <w:sz w:val="24"/>
          <w:szCs w:val="24"/>
        </w:rPr>
        <w:t xml:space="preserve">муниципального района «Прилузский» Республики Коми </w:t>
      </w:r>
    </w:p>
    <w:p w:rsidR="00DD39FE" w:rsidRDefault="001E56E4" w:rsidP="001E56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DD39FE">
        <w:rPr>
          <w:rFonts w:ascii="Times New Roman" w:hAnsi="Times New Roman"/>
          <w:sz w:val="24"/>
          <w:szCs w:val="24"/>
        </w:rPr>
        <w:t>к совершению коррупционных правонарушений</w:t>
      </w:r>
    </w:p>
    <w:p w:rsidR="00DD39FE" w:rsidRDefault="00DD39FE" w:rsidP="00DD3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9FE" w:rsidRPr="00311353" w:rsidRDefault="00DD39FE" w:rsidP="00DD3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353">
        <w:rPr>
          <w:rFonts w:ascii="Times New Roman" w:hAnsi="Times New Roman"/>
          <w:sz w:val="24"/>
          <w:szCs w:val="24"/>
        </w:rPr>
        <w:t>ПЕРЕЧЕНЬ</w:t>
      </w:r>
    </w:p>
    <w:p w:rsidR="00DD39FE" w:rsidRPr="00311353" w:rsidRDefault="00DD39FE" w:rsidP="00DD3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353">
        <w:rPr>
          <w:rFonts w:ascii="Times New Roman" w:hAnsi="Times New Roman"/>
          <w:sz w:val="24"/>
          <w:szCs w:val="24"/>
        </w:rPr>
        <w:t xml:space="preserve">сведений, содержащихся в уведомлении </w:t>
      </w:r>
      <w:r w:rsidR="001E56E4">
        <w:rPr>
          <w:rFonts w:ascii="Times New Roman" w:hAnsi="Times New Roman"/>
          <w:sz w:val="24"/>
          <w:szCs w:val="24"/>
        </w:rPr>
        <w:t>руководителя органа местного самоуправления муниципального района «Прилузский» Республики Коми</w:t>
      </w:r>
      <w:r w:rsidR="001E56E4" w:rsidRPr="0093008D">
        <w:rPr>
          <w:rFonts w:ascii="Times New Roman" w:hAnsi="Times New Roman"/>
          <w:sz w:val="24"/>
          <w:szCs w:val="24"/>
        </w:rPr>
        <w:t xml:space="preserve"> </w:t>
      </w:r>
      <w:r w:rsidR="001E56E4">
        <w:rPr>
          <w:rFonts w:ascii="Times New Roman" w:hAnsi="Times New Roman"/>
          <w:sz w:val="24"/>
          <w:szCs w:val="24"/>
        </w:rPr>
        <w:t xml:space="preserve">(структурного подразделения), осуществляющего функции и полномочия учредителя муниципального </w:t>
      </w:r>
      <w:r w:rsidR="001E56E4" w:rsidRPr="006E2413">
        <w:rPr>
          <w:rFonts w:ascii="Times New Roman" w:hAnsi="Times New Roman"/>
          <w:sz w:val="24"/>
          <w:szCs w:val="24"/>
        </w:rPr>
        <w:t xml:space="preserve">учреждения </w:t>
      </w:r>
      <w:r w:rsidR="001E56E4">
        <w:rPr>
          <w:rFonts w:ascii="Times New Roman" w:hAnsi="Times New Roman"/>
          <w:sz w:val="24"/>
          <w:szCs w:val="24"/>
        </w:rPr>
        <w:t xml:space="preserve">муниципального района «Прилузский» Республики Коми </w:t>
      </w:r>
      <w:r w:rsidRPr="00311353">
        <w:rPr>
          <w:rFonts w:ascii="Times New Roman" w:hAnsi="Times New Roman"/>
          <w:sz w:val="24"/>
          <w:szCs w:val="24"/>
        </w:rPr>
        <w:t>о фактах обращения в целях</w:t>
      </w:r>
      <w:r w:rsidR="001E56E4">
        <w:rPr>
          <w:rFonts w:ascii="Times New Roman" w:hAnsi="Times New Roman"/>
          <w:sz w:val="24"/>
          <w:szCs w:val="24"/>
        </w:rPr>
        <w:t xml:space="preserve"> </w:t>
      </w:r>
      <w:r w:rsidRPr="00311353">
        <w:rPr>
          <w:rFonts w:ascii="Times New Roman" w:hAnsi="Times New Roman"/>
          <w:sz w:val="24"/>
          <w:szCs w:val="24"/>
        </w:rPr>
        <w:t xml:space="preserve">склонения </w:t>
      </w:r>
      <w:r w:rsidR="001E56E4" w:rsidRPr="00DD39FE">
        <w:rPr>
          <w:rFonts w:ascii="Times New Roman" w:hAnsi="Times New Roman"/>
          <w:sz w:val="24"/>
          <w:szCs w:val="24"/>
        </w:rPr>
        <w:t>руководител</w:t>
      </w:r>
      <w:r w:rsidR="001E56E4">
        <w:rPr>
          <w:rFonts w:ascii="Times New Roman" w:hAnsi="Times New Roman"/>
          <w:sz w:val="24"/>
          <w:szCs w:val="24"/>
        </w:rPr>
        <w:t>я</w:t>
      </w:r>
      <w:r w:rsidR="001E56E4" w:rsidRPr="00DD39FE">
        <w:rPr>
          <w:rFonts w:ascii="Times New Roman" w:hAnsi="Times New Roman"/>
          <w:sz w:val="24"/>
          <w:szCs w:val="24"/>
        </w:rPr>
        <w:t xml:space="preserve"> муниципальн</w:t>
      </w:r>
      <w:r w:rsidR="001E56E4">
        <w:rPr>
          <w:rFonts w:ascii="Times New Roman" w:hAnsi="Times New Roman"/>
          <w:sz w:val="24"/>
          <w:szCs w:val="24"/>
        </w:rPr>
        <w:t>ого</w:t>
      </w:r>
      <w:r w:rsidR="001E56E4" w:rsidRPr="00DD39FE">
        <w:rPr>
          <w:rFonts w:ascii="Times New Roman" w:hAnsi="Times New Roman"/>
          <w:sz w:val="24"/>
          <w:szCs w:val="24"/>
        </w:rPr>
        <w:t xml:space="preserve"> учреждени</w:t>
      </w:r>
      <w:r w:rsidR="001E56E4">
        <w:rPr>
          <w:rFonts w:ascii="Times New Roman" w:hAnsi="Times New Roman"/>
          <w:sz w:val="24"/>
          <w:szCs w:val="24"/>
        </w:rPr>
        <w:t xml:space="preserve">я </w:t>
      </w:r>
      <w:r w:rsidR="001E56E4" w:rsidRPr="00DD39FE">
        <w:rPr>
          <w:rFonts w:ascii="Times New Roman" w:hAnsi="Times New Roman"/>
          <w:sz w:val="24"/>
          <w:szCs w:val="24"/>
        </w:rPr>
        <w:t xml:space="preserve">муниципального района «Прилузский» Республики Коми </w:t>
      </w:r>
      <w:r w:rsidRPr="00311353">
        <w:rPr>
          <w:rFonts w:ascii="Times New Roman" w:hAnsi="Times New Roman"/>
          <w:sz w:val="24"/>
          <w:szCs w:val="24"/>
        </w:rPr>
        <w:t>к совершению</w:t>
      </w:r>
    </w:p>
    <w:p w:rsidR="00DD39FE" w:rsidRPr="00311353" w:rsidRDefault="00DD39FE" w:rsidP="00DD3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1353">
        <w:rPr>
          <w:rFonts w:ascii="Times New Roman" w:hAnsi="Times New Roman"/>
          <w:sz w:val="24"/>
          <w:szCs w:val="24"/>
        </w:rPr>
        <w:t>коррупционных правонарушений</w:t>
      </w:r>
    </w:p>
    <w:p w:rsidR="00DD39FE" w:rsidRPr="00311353" w:rsidRDefault="00DD39FE" w:rsidP="00DD3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9FE" w:rsidRPr="00311353" w:rsidRDefault="00DD39FE" w:rsidP="00DD3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353">
        <w:rPr>
          <w:rFonts w:ascii="Times New Roman" w:hAnsi="Times New Roman"/>
          <w:sz w:val="24"/>
          <w:szCs w:val="24"/>
        </w:rPr>
        <w:t xml:space="preserve">1. Фамилия, имя, отчество </w:t>
      </w:r>
      <w:r w:rsidR="001E56E4" w:rsidRPr="00DD39FE">
        <w:rPr>
          <w:rFonts w:ascii="Times New Roman" w:hAnsi="Times New Roman"/>
          <w:sz w:val="24"/>
          <w:szCs w:val="24"/>
        </w:rPr>
        <w:t>руководител</w:t>
      </w:r>
      <w:r w:rsidR="001E56E4">
        <w:rPr>
          <w:rFonts w:ascii="Times New Roman" w:hAnsi="Times New Roman"/>
          <w:sz w:val="24"/>
          <w:szCs w:val="24"/>
        </w:rPr>
        <w:t>я</w:t>
      </w:r>
      <w:r w:rsidR="001E56E4" w:rsidRPr="00DD39FE">
        <w:rPr>
          <w:rFonts w:ascii="Times New Roman" w:hAnsi="Times New Roman"/>
          <w:sz w:val="24"/>
          <w:szCs w:val="24"/>
        </w:rPr>
        <w:t xml:space="preserve"> муниципальн</w:t>
      </w:r>
      <w:r w:rsidR="001E56E4">
        <w:rPr>
          <w:rFonts w:ascii="Times New Roman" w:hAnsi="Times New Roman"/>
          <w:sz w:val="24"/>
          <w:szCs w:val="24"/>
        </w:rPr>
        <w:t>ого</w:t>
      </w:r>
      <w:r w:rsidR="001E56E4" w:rsidRPr="00DD39FE">
        <w:rPr>
          <w:rFonts w:ascii="Times New Roman" w:hAnsi="Times New Roman"/>
          <w:sz w:val="24"/>
          <w:szCs w:val="24"/>
        </w:rPr>
        <w:t xml:space="preserve"> учреждени</w:t>
      </w:r>
      <w:r w:rsidR="001E56E4">
        <w:rPr>
          <w:rFonts w:ascii="Times New Roman" w:hAnsi="Times New Roman"/>
          <w:sz w:val="24"/>
          <w:szCs w:val="24"/>
        </w:rPr>
        <w:t xml:space="preserve">я </w:t>
      </w:r>
      <w:r w:rsidR="001E56E4" w:rsidRPr="00DD39FE">
        <w:rPr>
          <w:rFonts w:ascii="Times New Roman" w:hAnsi="Times New Roman"/>
          <w:sz w:val="24"/>
          <w:szCs w:val="24"/>
        </w:rPr>
        <w:t>муниципального района «Прилузский» Республики Коми</w:t>
      </w:r>
      <w:r w:rsidRPr="00311353">
        <w:rPr>
          <w:rFonts w:ascii="Times New Roman" w:hAnsi="Times New Roman"/>
          <w:sz w:val="24"/>
          <w:szCs w:val="24"/>
        </w:rPr>
        <w:t xml:space="preserve">, заполняющего Уведомление, </w:t>
      </w:r>
      <w:r w:rsidR="001E56E4">
        <w:rPr>
          <w:rFonts w:ascii="Times New Roman" w:hAnsi="Times New Roman"/>
          <w:sz w:val="24"/>
          <w:szCs w:val="24"/>
        </w:rPr>
        <w:t>его должность</w:t>
      </w:r>
      <w:r w:rsidRPr="00311353">
        <w:rPr>
          <w:rFonts w:ascii="Times New Roman" w:hAnsi="Times New Roman"/>
          <w:sz w:val="24"/>
          <w:szCs w:val="24"/>
        </w:rPr>
        <w:t>.</w:t>
      </w:r>
    </w:p>
    <w:p w:rsidR="001E56E4" w:rsidRDefault="00DD39FE" w:rsidP="001E5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353">
        <w:rPr>
          <w:rFonts w:ascii="Times New Roman" w:hAnsi="Times New Roman"/>
          <w:sz w:val="24"/>
          <w:szCs w:val="24"/>
        </w:rPr>
        <w:t>2. Все известные сведения о физическом лице, склоняющем к правонарушению (фамилия, имя, отчество, долж</w:t>
      </w:r>
      <w:r w:rsidR="001E56E4">
        <w:rPr>
          <w:rFonts w:ascii="Times New Roman" w:hAnsi="Times New Roman"/>
          <w:sz w:val="24"/>
          <w:szCs w:val="24"/>
        </w:rPr>
        <w:t>ность и т.д.).</w:t>
      </w:r>
    </w:p>
    <w:p w:rsidR="001E56E4" w:rsidRDefault="00DD39FE" w:rsidP="001E5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353">
        <w:rPr>
          <w:rFonts w:ascii="Times New Roman" w:hAnsi="Times New Roman"/>
          <w:sz w:val="24"/>
          <w:szCs w:val="24"/>
        </w:rPr>
        <w:t xml:space="preserve">3. Сущность предполагаемого правонарушения </w:t>
      </w:r>
      <w:r w:rsidR="001E56E4">
        <w:rPr>
          <w:rFonts w:ascii="Times New Roman" w:hAnsi="Times New Roman"/>
          <w:sz w:val="24"/>
          <w:szCs w:val="24"/>
        </w:rPr>
        <w:t>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DD39FE" w:rsidRPr="00311353" w:rsidRDefault="00DD39FE" w:rsidP="00DD3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353">
        <w:rPr>
          <w:rFonts w:ascii="Times New Roman" w:hAnsi="Times New Roman"/>
          <w:sz w:val="24"/>
          <w:szCs w:val="24"/>
        </w:rPr>
        <w:t>4. Способ склонения к правонарушению (подкуп, угроза, обещание, обман, насилие и т.д.).</w:t>
      </w:r>
    </w:p>
    <w:p w:rsidR="00DD39FE" w:rsidRPr="00311353" w:rsidRDefault="00DD39FE" w:rsidP="00DD3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353">
        <w:rPr>
          <w:rFonts w:ascii="Times New Roman" w:hAnsi="Times New Roman"/>
          <w:sz w:val="24"/>
          <w:szCs w:val="24"/>
        </w:rPr>
        <w:t>5. Время, дата склонения к правонарушению.</w:t>
      </w:r>
    </w:p>
    <w:p w:rsidR="00DD39FE" w:rsidRPr="00311353" w:rsidRDefault="00DD39FE" w:rsidP="00DD3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353">
        <w:rPr>
          <w:rFonts w:ascii="Times New Roman" w:hAnsi="Times New Roman"/>
          <w:sz w:val="24"/>
          <w:szCs w:val="24"/>
        </w:rPr>
        <w:t>6. Место склонения к правонарушению.</w:t>
      </w:r>
    </w:p>
    <w:p w:rsidR="00DD39FE" w:rsidRPr="00311353" w:rsidRDefault="00DD39FE" w:rsidP="00DD3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353">
        <w:rPr>
          <w:rFonts w:ascii="Times New Roman" w:hAnsi="Times New Roman"/>
          <w:sz w:val="24"/>
          <w:szCs w:val="24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DD39FE" w:rsidRPr="00311353" w:rsidRDefault="00DD39FE" w:rsidP="00DD3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353">
        <w:rPr>
          <w:rFonts w:ascii="Times New Roman" w:hAnsi="Times New Roman"/>
          <w:sz w:val="24"/>
          <w:szCs w:val="24"/>
        </w:rPr>
        <w:t>8. Дата заполнения Уведомления.</w:t>
      </w:r>
    </w:p>
    <w:p w:rsidR="00DD39FE" w:rsidRPr="00311353" w:rsidRDefault="00DD39FE" w:rsidP="00DD3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11353">
        <w:rPr>
          <w:rFonts w:ascii="Times New Roman" w:hAnsi="Times New Roman"/>
          <w:sz w:val="24"/>
          <w:szCs w:val="24"/>
        </w:rPr>
        <w:t xml:space="preserve">9. Подпись </w:t>
      </w:r>
      <w:r w:rsidR="001E56E4" w:rsidRPr="00DD39FE">
        <w:rPr>
          <w:rFonts w:ascii="Times New Roman" w:hAnsi="Times New Roman"/>
          <w:sz w:val="24"/>
          <w:szCs w:val="24"/>
        </w:rPr>
        <w:t>руководител</w:t>
      </w:r>
      <w:r w:rsidR="001E56E4">
        <w:rPr>
          <w:rFonts w:ascii="Times New Roman" w:hAnsi="Times New Roman"/>
          <w:sz w:val="24"/>
          <w:szCs w:val="24"/>
        </w:rPr>
        <w:t>я</w:t>
      </w:r>
      <w:r w:rsidR="001E56E4" w:rsidRPr="00DD39FE">
        <w:rPr>
          <w:rFonts w:ascii="Times New Roman" w:hAnsi="Times New Roman"/>
          <w:sz w:val="24"/>
          <w:szCs w:val="24"/>
        </w:rPr>
        <w:t xml:space="preserve"> муниципальн</w:t>
      </w:r>
      <w:r w:rsidR="001E56E4">
        <w:rPr>
          <w:rFonts w:ascii="Times New Roman" w:hAnsi="Times New Roman"/>
          <w:sz w:val="24"/>
          <w:szCs w:val="24"/>
        </w:rPr>
        <w:t>ого</w:t>
      </w:r>
      <w:r w:rsidR="001E56E4" w:rsidRPr="00DD39FE">
        <w:rPr>
          <w:rFonts w:ascii="Times New Roman" w:hAnsi="Times New Roman"/>
          <w:sz w:val="24"/>
          <w:szCs w:val="24"/>
        </w:rPr>
        <w:t xml:space="preserve"> учреждени</w:t>
      </w:r>
      <w:r w:rsidR="001E56E4">
        <w:rPr>
          <w:rFonts w:ascii="Times New Roman" w:hAnsi="Times New Roman"/>
          <w:sz w:val="24"/>
          <w:szCs w:val="24"/>
        </w:rPr>
        <w:t xml:space="preserve">я </w:t>
      </w:r>
      <w:r w:rsidR="001E56E4" w:rsidRPr="00DD39FE">
        <w:rPr>
          <w:rFonts w:ascii="Times New Roman" w:hAnsi="Times New Roman"/>
          <w:sz w:val="24"/>
          <w:szCs w:val="24"/>
        </w:rPr>
        <w:t>муниципального района «Прилузский» Республики Коми</w:t>
      </w:r>
      <w:r w:rsidRPr="00311353">
        <w:rPr>
          <w:rFonts w:ascii="Times New Roman" w:hAnsi="Times New Roman"/>
          <w:sz w:val="24"/>
          <w:szCs w:val="24"/>
        </w:rPr>
        <w:t>, заполнившего Уведомление.</w:t>
      </w: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56E4" w:rsidRDefault="001E56E4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D39FE" w:rsidRDefault="00DD39FE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1E56E4" w:rsidRDefault="001E56E4" w:rsidP="001E5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DD3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Порядку </w:t>
      </w:r>
      <w:r w:rsidRPr="00DD39FE">
        <w:rPr>
          <w:rFonts w:ascii="Times New Roman" w:hAnsi="Times New Roman"/>
          <w:sz w:val="24"/>
          <w:szCs w:val="24"/>
        </w:rPr>
        <w:t xml:space="preserve">уведомления </w:t>
      </w:r>
    </w:p>
    <w:p w:rsidR="001E56E4" w:rsidRDefault="001E56E4" w:rsidP="001E5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9FE">
        <w:rPr>
          <w:rFonts w:ascii="Times New Roman" w:hAnsi="Times New Roman"/>
          <w:sz w:val="24"/>
          <w:szCs w:val="24"/>
        </w:rPr>
        <w:t>о фактах обращения в целях склонения</w:t>
      </w:r>
    </w:p>
    <w:p w:rsidR="001E56E4" w:rsidRDefault="001E56E4" w:rsidP="001E5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9FE">
        <w:rPr>
          <w:rFonts w:ascii="Times New Roman" w:hAnsi="Times New Roman"/>
          <w:sz w:val="24"/>
          <w:szCs w:val="24"/>
        </w:rPr>
        <w:t xml:space="preserve"> руководителей муниципальных учреждений </w:t>
      </w:r>
    </w:p>
    <w:p w:rsidR="001E56E4" w:rsidRDefault="001E56E4" w:rsidP="001E5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9FE">
        <w:rPr>
          <w:rFonts w:ascii="Times New Roman" w:hAnsi="Times New Roman"/>
          <w:sz w:val="24"/>
          <w:szCs w:val="24"/>
        </w:rPr>
        <w:t xml:space="preserve">муниципального района «Прилузский» Республики Коми </w:t>
      </w:r>
    </w:p>
    <w:p w:rsidR="00DD39FE" w:rsidRDefault="001E56E4" w:rsidP="001E56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DD39FE">
        <w:rPr>
          <w:rFonts w:ascii="Times New Roman" w:hAnsi="Times New Roman"/>
          <w:sz w:val="24"/>
          <w:szCs w:val="24"/>
        </w:rPr>
        <w:t>к совершению коррупционных правонарушений</w:t>
      </w:r>
    </w:p>
    <w:p w:rsidR="00DD39FE" w:rsidRDefault="00DD39FE" w:rsidP="00DD39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p w:rsidR="00DD39FE" w:rsidRDefault="00DD39FE" w:rsidP="00DD39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D39FE" w:rsidRDefault="00DD39FE" w:rsidP="001E5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</w:t>
      </w:r>
    </w:p>
    <w:p w:rsidR="001E56E4" w:rsidRDefault="00DD39FE" w:rsidP="001E5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регистрации уведомлений о фактах обращения в целях</w:t>
      </w:r>
      <w:r w:rsidR="001E56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склонения </w:t>
      </w:r>
      <w:r w:rsidR="001E56E4" w:rsidRPr="00DD39FE">
        <w:rPr>
          <w:rFonts w:ascii="Times New Roman" w:hAnsi="Times New Roman"/>
          <w:sz w:val="24"/>
          <w:szCs w:val="24"/>
        </w:rPr>
        <w:t>руководителей муниципальных учреждений</w:t>
      </w:r>
      <w:r w:rsidR="001E56E4">
        <w:rPr>
          <w:rFonts w:ascii="Times New Roman" w:hAnsi="Times New Roman"/>
          <w:sz w:val="24"/>
          <w:szCs w:val="24"/>
        </w:rPr>
        <w:t xml:space="preserve"> </w:t>
      </w:r>
      <w:r w:rsidR="001E56E4" w:rsidRPr="00DD39FE">
        <w:rPr>
          <w:rFonts w:ascii="Times New Roman" w:hAnsi="Times New Roman"/>
          <w:sz w:val="24"/>
          <w:szCs w:val="24"/>
        </w:rPr>
        <w:t>муниципального района «Прилузский» Республики Коми</w:t>
      </w:r>
    </w:p>
    <w:p w:rsidR="00DD39FE" w:rsidRDefault="00DD39FE" w:rsidP="001E5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совершению</w:t>
      </w:r>
      <w:r w:rsidR="001E56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коррупционных правонарушений</w:t>
      </w:r>
    </w:p>
    <w:p w:rsidR="00DD39FE" w:rsidRDefault="00DD39FE" w:rsidP="00DD3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1109"/>
        <w:gridCol w:w="1602"/>
        <w:gridCol w:w="2157"/>
        <w:gridCol w:w="1602"/>
        <w:gridCol w:w="1418"/>
        <w:gridCol w:w="1418"/>
      </w:tblGrid>
      <w:tr w:rsidR="00DD39FE" w:rsidTr="001E56E4">
        <w:trPr>
          <w:trHeight w:val="132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Ф.И.О., замещаемая должность</w:t>
            </w:r>
            <w:r w:rsidR="00872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495" w:rsidRPr="00234DB9">
              <w:rPr>
                <w:rFonts w:ascii="Times New Roman" w:hAnsi="Times New Roman"/>
                <w:sz w:val="24"/>
                <w:szCs w:val="24"/>
              </w:rPr>
              <w:t>лица,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подавшего уведомление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должностного лица, принявшего уведомление, подпись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результатах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принятом решении</w:t>
            </w:r>
          </w:p>
        </w:tc>
      </w:tr>
      <w:tr w:rsidR="00DD39FE" w:rsidTr="001E56E4">
        <w:trPr>
          <w:trHeight w:val="26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D39FE" w:rsidTr="001E56E4">
        <w:trPr>
          <w:trHeight w:val="26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FE" w:rsidRDefault="00DD39FE" w:rsidP="003E6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9FE" w:rsidRDefault="00DD39FE" w:rsidP="00DD3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9FE" w:rsidRDefault="00DD39FE" w:rsidP="00DD39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1E56E4" w:rsidRDefault="001E56E4" w:rsidP="001E5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DD39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Порядку </w:t>
      </w:r>
      <w:r w:rsidRPr="00DD39FE">
        <w:rPr>
          <w:rFonts w:ascii="Times New Roman" w:hAnsi="Times New Roman"/>
          <w:sz w:val="24"/>
          <w:szCs w:val="24"/>
        </w:rPr>
        <w:t xml:space="preserve">уведомления </w:t>
      </w:r>
    </w:p>
    <w:p w:rsidR="001E56E4" w:rsidRDefault="001E56E4" w:rsidP="001E5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9FE">
        <w:rPr>
          <w:rFonts w:ascii="Times New Roman" w:hAnsi="Times New Roman"/>
          <w:sz w:val="24"/>
          <w:szCs w:val="24"/>
        </w:rPr>
        <w:t>о фактах обращения в целях склонения</w:t>
      </w:r>
    </w:p>
    <w:p w:rsidR="001E56E4" w:rsidRDefault="001E56E4" w:rsidP="001E5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9FE">
        <w:rPr>
          <w:rFonts w:ascii="Times New Roman" w:hAnsi="Times New Roman"/>
          <w:sz w:val="24"/>
          <w:szCs w:val="24"/>
        </w:rPr>
        <w:t xml:space="preserve"> руководителей муниципальных учреждений </w:t>
      </w:r>
    </w:p>
    <w:p w:rsidR="001E56E4" w:rsidRDefault="001E56E4" w:rsidP="001E5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9FE">
        <w:rPr>
          <w:rFonts w:ascii="Times New Roman" w:hAnsi="Times New Roman"/>
          <w:sz w:val="24"/>
          <w:szCs w:val="24"/>
        </w:rPr>
        <w:t xml:space="preserve">муниципального района «Прилузский» Республики Коми </w:t>
      </w:r>
    </w:p>
    <w:p w:rsidR="001E56E4" w:rsidRDefault="001E56E4" w:rsidP="001E56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DD39FE">
        <w:rPr>
          <w:rFonts w:ascii="Times New Roman" w:hAnsi="Times New Roman"/>
          <w:sz w:val="24"/>
          <w:szCs w:val="24"/>
        </w:rPr>
        <w:t>к совершению коррупционных правонарушений</w:t>
      </w:r>
    </w:p>
    <w:p w:rsidR="00DD39FE" w:rsidRDefault="00DD39FE" w:rsidP="00DD39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p w:rsidR="00DD39FE" w:rsidRDefault="00DD39FE" w:rsidP="00DD3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9FE" w:rsidRPr="00DD39FE" w:rsidRDefault="00DD39FE" w:rsidP="00DD39FE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          ТАЛОН-КОРЕШОК            │         ТАЛОН-УВЕДОМЛЕНИЕ          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           N _________             │            N _________             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                                   │                                    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Уведомление принято от ____________│ Уведомление принято от ____________│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│____________________________________│____________________________________│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│____________________________________│____________________________________│</w:t>
      </w:r>
    </w:p>
    <w:p w:rsidR="00DD39FE" w:rsidRPr="00DD39FE" w:rsidRDefault="00DD39FE" w:rsidP="001E56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│ (Ф.И.О. и должность </w:t>
      </w:r>
      <w:r w:rsidR="001E56E4">
        <w:rPr>
          <w:rFonts w:ascii="Courier New" w:hAnsi="Courier New" w:cs="Courier New"/>
          <w:kern w:val="32"/>
          <w:sz w:val="20"/>
          <w:szCs w:val="20"/>
        </w:rPr>
        <w:t>руководителя</w:t>
      </w:r>
      <w:r w:rsidRPr="00DD39FE">
        <w:rPr>
          <w:rFonts w:ascii="Courier New" w:hAnsi="Courier New" w:cs="Courier New"/>
          <w:kern w:val="32"/>
          <w:sz w:val="20"/>
          <w:szCs w:val="20"/>
        </w:rPr>
        <w:t xml:space="preserve">)  │             </w:t>
      </w:r>
      <w:r w:rsidR="001E56E4">
        <w:rPr>
          <w:rFonts w:ascii="Courier New" w:hAnsi="Courier New" w:cs="Courier New"/>
          <w:kern w:val="32"/>
          <w:sz w:val="20"/>
          <w:szCs w:val="20"/>
        </w:rPr>
        <w:t xml:space="preserve"> </w:t>
      </w: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</w:t>
      </w:r>
      <w:r w:rsidR="001E56E4">
        <w:rPr>
          <w:rFonts w:ascii="Courier New" w:hAnsi="Courier New" w:cs="Courier New"/>
          <w:kern w:val="32"/>
          <w:sz w:val="20"/>
          <w:szCs w:val="20"/>
        </w:rPr>
        <w:t xml:space="preserve">           </w:t>
      </w: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                                   │                                    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Краткое содержание уведомления ____│ Краткое содержание уведомления ____│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│____________________________________│____________________________________│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│____________________________________│____________________________________│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                                   │ Уведомление принято:               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│____________________________________│____________________________________│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    (подпись и должность лица,     │(Ф.И.О. и должность лица, принявшего│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     принявшего уведомление)       │           уведомление)             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                                   │                                    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  "___" _______________ 20__ г.    │____________________________________│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                                   │   (номер по журналу регистрации    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                                   │            уведомлений)            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                                   │                                    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│____________________________________│   "___" _______________ 20__ г.    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    (подпись лица, получившего     │                                    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        талон-уведомление)         │____________________________________│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                                   │(подпись и должность муниципального │</w:t>
      </w:r>
    </w:p>
    <w:p w:rsidR="00DD39FE" w:rsidRPr="00DD39FE" w:rsidRDefault="00DD39FE" w:rsidP="00DD39F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│   "___" _______________ 20__ г.    │ служащего, принявшего уведомление) │</w:t>
      </w:r>
    </w:p>
    <w:p w:rsidR="00DD39FE" w:rsidRPr="00DD39FE" w:rsidRDefault="00DD39FE" w:rsidP="00DD39FE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0652E3" w:rsidRDefault="000652E3" w:rsidP="000652E3">
      <w:pPr>
        <w:pStyle w:val="ConsPlusNormal"/>
        <w:jc w:val="right"/>
      </w:pPr>
      <w:r>
        <w:lastRenderedPageBreak/>
        <w:t>Утвержден</w:t>
      </w:r>
      <w:r w:rsidR="002E52CA">
        <w:t>ы</w:t>
      </w:r>
    </w:p>
    <w:p w:rsidR="000652E3" w:rsidRDefault="000652E3" w:rsidP="000652E3">
      <w:pPr>
        <w:pStyle w:val="ConsPlusNormal"/>
        <w:jc w:val="right"/>
      </w:pPr>
      <w:r>
        <w:t>постановлением</w:t>
      </w:r>
    </w:p>
    <w:p w:rsidR="000652E3" w:rsidRDefault="000652E3" w:rsidP="000652E3">
      <w:pPr>
        <w:pStyle w:val="ConsPlusNormal"/>
        <w:jc w:val="right"/>
      </w:pPr>
      <w:r>
        <w:t xml:space="preserve">администрации муниципального </w:t>
      </w:r>
    </w:p>
    <w:p w:rsidR="000652E3" w:rsidRDefault="000652E3" w:rsidP="000652E3">
      <w:pPr>
        <w:pStyle w:val="ConsPlusNormal"/>
        <w:jc w:val="right"/>
      </w:pPr>
      <w:r>
        <w:t>района «Прилузский»</w:t>
      </w:r>
    </w:p>
    <w:p w:rsidR="000652E3" w:rsidRDefault="000652E3" w:rsidP="000652E3">
      <w:pPr>
        <w:pStyle w:val="ConsPlusNormal"/>
        <w:jc w:val="right"/>
      </w:pPr>
      <w:r>
        <w:t>от 04.08.2021 г. №1031</w:t>
      </w:r>
    </w:p>
    <w:p w:rsidR="000652E3" w:rsidRDefault="000652E3" w:rsidP="000652E3">
      <w:pPr>
        <w:pStyle w:val="ConsPlusNormal"/>
        <w:jc w:val="right"/>
      </w:pPr>
      <w:r>
        <w:t xml:space="preserve">(приложение </w:t>
      </w:r>
      <w:r w:rsidR="002E52CA">
        <w:t>6</w:t>
      </w:r>
      <w:r>
        <w:t>)</w:t>
      </w:r>
    </w:p>
    <w:p w:rsidR="00DD39FE" w:rsidRDefault="00DD39FE" w:rsidP="00DD3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2E3" w:rsidRDefault="000652E3" w:rsidP="000652E3">
      <w:pPr>
        <w:pStyle w:val="ConsPlusNormal"/>
        <w:jc w:val="center"/>
      </w:pPr>
      <w:r w:rsidRPr="006735D6">
        <w:t xml:space="preserve">Правила </w:t>
      </w:r>
    </w:p>
    <w:p w:rsidR="00DD39FE" w:rsidRDefault="000652E3" w:rsidP="000652E3">
      <w:pPr>
        <w:pStyle w:val="ConsPlusNormal"/>
        <w:jc w:val="center"/>
      </w:pPr>
      <w:r w:rsidRPr="006735D6">
        <w:t>приема руководителями</w:t>
      </w:r>
      <w:r>
        <w:t xml:space="preserve"> муниципальных учреждений муниципального района «Прилузский» Республики Коми подарков, знаков делового гостеприимства</w:t>
      </w:r>
    </w:p>
    <w:p w:rsidR="008678FC" w:rsidRDefault="008678FC" w:rsidP="000652E3">
      <w:pPr>
        <w:pStyle w:val="ConsPlusNormal"/>
        <w:jc w:val="center"/>
      </w:pP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Настоящие Правила регламентируют правила приема подарков и знаков делового гостеприимства, полученных руководителями </w:t>
      </w:r>
      <w:r w:rsidR="00463FA6">
        <w:rPr>
          <w:rFonts w:ascii="Times New Roman" w:hAnsi="Times New Roman"/>
          <w:sz w:val="24"/>
          <w:szCs w:val="24"/>
        </w:rPr>
        <w:t xml:space="preserve">муниципальных учреждений муниципального района «Прилузский» Республики Коми </w:t>
      </w:r>
      <w:r>
        <w:rPr>
          <w:rFonts w:ascii="Times New Roman" w:hAnsi="Times New Roman"/>
          <w:sz w:val="24"/>
          <w:szCs w:val="24"/>
        </w:rPr>
        <w:t xml:space="preserve">в связи с должностным положением или в связи с исполнением служебных (должностных) обязанностей (далее - </w:t>
      </w:r>
      <w:r w:rsidR="00463FA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уководитель</w:t>
      </w:r>
      <w:r w:rsidR="00463FA6">
        <w:rPr>
          <w:rFonts w:ascii="Times New Roman" w:hAnsi="Times New Roman"/>
          <w:sz w:val="24"/>
          <w:szCs w:val="24"/>
        </w:rPr>
        <w:t>, учреждение</w:t>
      </w:r>
      <w:r>
        <w:rPr>
          <w:rFonts w:ascii="Times New Roman" w:hAnsi="Times New Roman"/>
          <w:sz w:val="24"/>
          <w:szCs w:val="24"/>
        </w:rPr>
        <w:t>).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Правила исходят из того, что </w:t>
      </w:r>
      <w:r w:rsidR="00463FA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уководитель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Данные Правила преследуют следующие цели: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обеспечение единообразного понимания роли и места подарков, корпоративного гостеприимства, представительских мероприятий в деловой практике учреждений;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осуществление хозяйственной и иной приносящей доход деятельности учреждений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минимизирование рисков, связанных с возможным злоупотреблением в области подарков, представительских мероприятий.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Руководители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антикоррупционного законодательства и настоящим Правилам.</w:t>
      </w:r>
    </w:p>
    <w:p w:rsidR="008678FC" w:rsidRPr="00234DB9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4DB9">
        <w:rPr>
          <w:rFonts w:ascii="Times New Roman" w:hAnsi="Times New Roman"/>
          <w:sz w:val="24"/>
          <w:szCs w:val="24"/>
        </w:rPr>
        <w:t xml:space="preserve">5. Подарки и услуги, принимаемые или предоставляемые </w:t>
      </w:r>
      <w:r w:rsidR="00463FA6" w:rsidRPr="00234DB9">
        <w:rPr>
          <w:rFonts w:ascii="Times New Roman" w:hAnsi="Times New Roman"/>
          <w:sz w:val="24"/>
          <w:szCs w:val="24"/>
        </w:rPr>
        <w:t>р</w:t>
      </w:r>
      <w:r w:rsidRPr="00234DB9">
        <w:rPr>
          <w:rFonts w:ascii="Times New Roman" w:hAnsi="Times New Roman"/>
          <w:sz w:val="24"/>
          <w:szCs w:val="24"/>
        </w:rPr>
        <w:t>уководителем, передаются и принимаются только от имени учреждения в целом, а не как подарок или передача его от отдельного работника.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Деловые подарки, которые </w:t>
      </w:r>
      <w:r w:rsidR="00463FA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уководители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быть прямо связаны с уставными целями деятельности </w:t>
      </w:r>
      <w:r w:rsidR="00463FA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чреждения, либо с памятными датами, юбилеями, общенациональными праздниками, иными событиями;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быть разумно обоснованными, соразмерными и не являться предметами роскоши;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 создавать для получателя обязательства, связанные с его служебным положением или исполнением служебных (должностных) обязанностей;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не создавать репутационного риска для делового имиджа </w:t>
      </w:r>
      <w:r w:rsidR="00463FA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чреждения, работников и иных лиц в случае раскрытия информации о совершенных подарках и понесенных представительских расходах;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6) не противоречить принципам и требованиям антикоррупционного законодательства Российской Федерации, Положению об антикоррупционной политике в учреждении, </w:t>
      </w:r>
      <w:r w:rsidRPr="00463FA6">
        <w:rPr>
          <w:rFonts w:ascii="Times New Roman" w:hAnsi="Times New Roman"/>
          <w:sz w:val="24"/>
          <w:szCs w:val="24"/>
        </w:rPr>
        <w:t>Кодексу этики и</w:t>
      </w:r>
      <w:r>
        <w:rPr>
          <w:rFonts w:ascii="Times New Roman" w:hAnsi="Times New Roman"/>
          <w:sz w:val="24"/>
          <w:szCs w:val="24"/>
        </w:rPr>
        <w:t xml:space="preserve"> служебного поведения работников </w:t>
      </w:r>
      <w:r w:rsidR="00463FA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чреждения и общепринятым нормам морали и нравственности.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Стоимость и периодичность дарения и получения деловых подарков и/или участия в представительских мероприятиях одного и того же лица должны определяться деловой необходимостью и быть разумными.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В качестве подарков </w:t>
      </w:r>
      <w:r w:rsidR="00463FA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уководители должны стремиться использовать в максимально допустимом количестве случаев сувениры, предметы и изделия, имеющие символику </w:t>
      </w:r>
      <w:r w:rsidR="00463FA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чреждения.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Подарки и услуги не должны ставить под сомнение имидж или деловую репутацию </w:t>
      </w:r>
      <w:r w:rsidR="00463FA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чреждения или его работников.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Руководители, представляя интересы </w:t>
      </w:r>
      <w:r w:rsidR="00463FA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</w:t>
      </w:r>
      <w:r w:rsidR="00463FA6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При любых сомнениях в правомерности или этичности своих действий </w:t>
      </w:r>
      <w:r w:rsidR="00463FA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уководители обязаны поставить в известность </w:t>
      </w:r>
      <w:r w:rsidR="00463FA6">
        <w:rPr>
          <w:rFonts w:ascii="Times New Roman" w:hAnsi="Times New Roman"/>
          <w:sz w:val="24"/>
          <w:szCs w:val="24"/>
        </w:rPr>
        <w:t>орган местного самоуправления муниципального района «Прилузский» Республики Коми</w:t>
      </w:r>
      <w:r w:rsidR="00463FA6" w:rsidRPr="0093008D">
        <w:rPr>
          <w:rFonts w:ascii="Times New Roman" w:hAnsi="Times New Roman"/>
          <w:sz w:val="24"/>
          <w:szCs w:val="24"/>
        </w:rPr>
        <w:t xml:space="preserve"> </w:t>
      </w:r>
      <w:r w:rsidR="00463FA6">
        <w:rPr>
          <w:rFonts w:ascii="Times New Roman" w:hAnsi="Times New Roman"/>
          <w:sz w:val="24"/>
          <w:szCs w:val="24"/>
        </w:rPr>
        <w:t xml:space="preserve">(структурное подразделение), осуществляющее функции и полномочия учредителя муниципального </w:t>
      </w:r>
      <w:r w:rsidR="00463FA6" w:rsidRPr="006E2413">
        <w:rPr>
          <w:rFonts w:ascii="Times New Roman" w:hAnsi="Times New Roman"/>
          <w:sz w:val="24"/>
          <w:szCs w:val="24"/>
        </w:rPr>
        <w:t xml:space="preserve">учреждения </w:t>
      </w:r>
      <w:r w:rsidR="00463FA6">
        <w:rPr>
          <w:rFonts w:ascii="Times New Roman" w:hAnsi="Times New Roman"/>
          <w:sz w:val="24"/>
          <w:szCs w:val="24"/>
        </w:rPr>
        <w:t xml:space="preserve">муниципального района «Прилузский» Республики Коми </w:t>
      </w:r>
      <w:r w:rsidR="00463FA6" w:rsidRPr="006E2413">
        <w:rPr>
          <w:rFonts w:ascii="Times New Roman" w:hAnsi="Times New Roman"/>
          <w:sz w:val="24"/>
          <w:szCs w:val="24"/>
        </w:rPr>
        <w:t>(далее-учредитель)</w:t>
      </w:r>
      <w:r>
        <w:rPr>
          <w:rFonts w:ascii="Times New Roman" w:hAnsi="Times New Roman"/>
          <w:sz w:val="24"/>
          <w:szCs w:val="24"/>
        </w:rPr>
        <w:t xml:space="preserve"> в письменном виде не менее чем за 10 рабочих дней до осуществления дарения или получения подарков, или участия в тех или иных представительских мероприятиях.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При получении делового подарка или знаков делового гостеприимства </w:t>
      </w:r>
      <w:r w:rsidR="00463FA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уководитель обязан принимать меры по недопущению возможности возникновения конфликта интересов.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Руководители не вправе использовать служебное положение в личных целях, включая использование имущества </w:t>
      </w:r>
      <w:r w:rsidR="00463FA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</w:t>
      </w:r>
      <w:r w:rsidR="00463FA6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для получения подарков, вознаграждения и иных выгод для себя лично и 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для получения подарков, вознаграждения и иных выгод для себя лично и других лиц в процессе ведения дел </w:t>
      </w:r>
      <w:r w:rsidR="00463FA6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чреждения, в том числе, как до, так и после проведения переговоров о заключении гражданско-правовых договоров и иных сделок.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Не допускается принимать или передавать подарки либо услуги в любом виде от контрагентов учреждения или третьих лиц в качестве благодарности за совершенную услугу или данный совет.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Не допускается передавать и принимать подарки от учреждения,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Не допускается просить, требовать, вынуждать организации или третьих лиц дарить </w:t>
      </w:r>
      <w:r w:rsidR="006F2ED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уководителям либо их родственникам деловые подарки и/или оказывать в их пользу знаки делового гостеприимства.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Руководители должны отказываться от предложений, получения подарков, оплаты их расходов и т.п., когда подобные действия могут повлиять или создать впечатление о </w:t>
      </w:r>
      <w:r>
        <w:rPr>
          <w:rFonts w:ascii="Times New Roman" w:hAnsi="Times New Roman"/>
          <w:sz w:val="24"/>
          <w:szCs w:val="24"/>
        </w:rPr>
        <w:lastRenderedPageBreak/>
        <w:t xml:space="preserve">влиянии на исход сделки, результат проведения торгов, на принимаемые </w:t>
      </w:r>
      <w:r w:rsidR="006F2EDB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чреждением решения.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Руководители не вправе предлагать третьим лицам или принимать от таковых подарков, выплаты, компенсации и т.п. стоимостью свыше 3000 (трех тысяч) рублей.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Руководитель, которому при выполнении должностных обязанностей предлагаются подарки или иное вознаграждение,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отказаться от них и в тот же день уведомить о факте предложения подарка (вознаграждения) </w:t>
      </w:r>
      <w:r w:rsidR="006F2EDB">
        <w:rPr>
          <w:rFonts w:ascii="Times New Roman" w:hAnsi="Times New Roman"/>
          <w:sz w:val="24"/>
          <w:szCs w:val="24"/>
        </w:rPr>
        <w:t>руководителя учредителя</w:t>
      </w:r>
      <w:r>
        <w:rPr>
          <w:rFonts w:ascii="Times New Roman" w:hAnsi="Times New Roman"/>
          <w:sz w:val="24"/>
          <w:szCs w:val="24"/>
        </w:rPr>
        <w:t xml:space="preserve">, либо лицо, исполняющее его обязанности, способом и в порядке, предусмотренном для уведомления о фактах склонения к коррупционным правонарушениям, утвержденном </w:t>
      </w:r>
      <w:r w:rsidR="006F2EDB">
        <w:rPr>
          <w:rFonts w:ascii="Times New Roman" w:hAnsi="Times New Roman"/>
          <w:sz w:val="24"/>
          <w:szCs w:val="24"/>
        </w:rPr>
        <w:t>постановлением администрации муниципального района «Прилузский»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F2EDB">
        <w:rPr>
          <w:rFonts w:ascii="Times New Roman" w:hAnsi="Times New Roman"/>
          <w:sz w:val="24"/>
          <w:szCs w:val="24"/>
        </w:rPr>
        <w:t>Форма уведомления установлена</w:t>
      </w:r>
      <w:r>
        <w:rPr>
          <w:rFonts w:ascii="Times New Roman" w:hAnsi="Times New Roman"/>
          <w:sz w:val="24"/>
          <w:szCs w:val="24"/>
        </w:rPr>
        <w:t xml:space="preserve"> приложением к настоящим правилам;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110654" w:rsidRDefault="008678FC" w:rsidP="0011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случае, если подарок или вознаграждение не представляется возможным отклонить или возвратить, передать его с соответствующей служебной запиской учредител</w:t>
      </w:r>
      <w:r w:rsidR="00110654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и продолжить работу в установленном порядке над вопросом, с которым был свя</w:t>
      </w:r>
      <w:r w:rsidR="00110654">
        <w:rPr>
          <w:rFonts w:ascii="Times New Roman" w:hAnsi="Times New Roman"/>
          <w:sz w:val="24"/>
          <w:szCs w:val="24"/>
        </w:rPr>
        <w:t>зан подарок или вознаграждение.</w:t>
      </w:r>
    </w:p>
    <w:p w:rsidR="008678FC" w:rsidRDefault="008678FC" w:rsidP="0011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</w:t>
      </w:r>
      <w:r w:rsidR="0011065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уководитель обязан в письменной форме сообщить об этом в соответствии с Порядком </w:t>
      </w:r>
      <w:r w:rsidR="00110654" w:rsidRPr="00813618">
        <w:rPr>
          <w:rFonts w:ascii="Times New Roman" w:hAnsi="Times New Roman"/>
          <w:sz w:val="24"/>
          <w:szCs w:val="24"/>
        </w:rPr>
        <w:t>сообщения руководителями</w:t>
      </w:r>
      <w:r w:rsidR="00110654">
        <w:rPr>
          <w:rFonts w:ascii="Times New Roman" w:hAnsi="Times New Roman"/>
          <w:sz w:val="24"/>
          <w:szCs w:val="24"/>
        </w:rPr>
        <w:t xml:space="preserve"> </w:t>
      </w:r>
      <w:r w:rsidR="00110654" w:rsidRPr="00813618">
        <w:rPr>
          <w:rFonts w:ascii="Times New Roman" w:hAnsi="Times New Roman"/>
          <w:sz w:val="24"/>
          <w:szCs w:val="24"/>
        </w:rPr>
        <w:t xml:space="preserve"> муниципальных учреждений муниципального</w:t>
      </w:r>
      <w:r w:rsidR="00110654">
        <w:rPr>
          <w:rFonts w:ascii="Times New Roman" w:hAnsi="Times New Roman"/>
          <w:sz w:val="24"/>
          <w:szCs w:val="24"/>
        </w:rPr>
        <w:t xml:space="preserve"> </w:t>
      </w:r>
      <w:r w:rsidR="00110654" w:rsidRPr="00813618">
        <w:rPr>
          <w:rFonts w:ascii="Times New Roman" w:hAnsi="Times New Roman"/>
          <w:sz w:val="24"/>
          <w:szCs w:val="24"/>
        </w:rPr>
        <w:t xml:space="preserve">района «Прилузский» Республики Коми </w:t>
      </w:r>
      <w:r w:rsidR="00110654">
        <w:rPr>
          <w:rFonts w:ascii="Times New Roman" w:hAnsi="Times New Roman"/>
          <w:sz w:val="24"/>
          <w:szCs w:val="24"/>
        </w:rPr>
        <w:t xml:space="preserve"> </w:t>
      </w:r>
      <w:r w:rsidR="00110654" w:rsidRPr="00813618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="00110654">
        <w:rPr>
          <w:rFonts w:ascii="Times New Roman" w:hAnsi="Times New Roman"/>
          <w:sz w:val="24"/>
          <w:szCs w:val="24"/>
        </w:rPr>
        <w:t>постановлением администрации муниципального района «Прилузский»</w:t>
      </w:r>
      <w:r>
        <w:rPr>
          <w:rFonts w:ascii="Times New Roman" w:hAnsi="Times New Roman"/>
          <w:sz w:val="24"/>
          <w:szCs w:val="24"/>
        </w:rPr>
        <w:t>.</w:t>
      </w:r>
    </w:p>
    <w:p w:rsidR="008678FC" w:rsidRDefault="008678FC" w:rsidP="00110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Неисполнение настоящих Правил может стать основанием для применения к </w:t>
      </w:r>
      <w:r w:rsidR="00110654">
        <w:rPr>
          <w:rFonts w:ascii="Times New Roman" w:hAnsi="Times New Roman"/>
          <w:sz w:val="24"/>
          <w:szCs w:val="24"/>
        </w:rPr>
        <w:t xml:space="preserve">руководителю </w:t>
      </w:r>
      <w:r>
        <w:rPr>
          <w:rFonts w:ascii="Times New Roman" w:hAnsi="Times New Roman"/>
          <w:sz w:val="24"/>
          <w:szCs w:val="24"/>
        </w:rPr>
        <w:t>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10654" w:rsidRDefault="00110654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10654" w:rsidRDefault="008678FC" w:rsidP="0011065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</w:t>
      </w:r>
      <w:r w:rsidR="00110654">
        <w:rPr>
          <w:rFonts w:ascii="Times New Roman" w:hAnsi="Times New Roman"/>
          <w:sz w:val="24"/>
          <w:szCs w:val="24"/>
        </w:rPr>
        <w:t xml:space="preserve"> </w:t>
      </w:r>
      <w:r w:rsidR="00110654" w:rsidRPr="006735D6">
        <w:rPr>
          <w:rFonts w:ascii="Times New Roman" w:hAnsi="Times New Roman"/>
          <w:sz w:val="24"/>
          <w:szCs w:val="24"/>
        </w:rPr>
        <w:t xml:space="preserve">приема </w:t>
      </w:r>
    </w:p>
    <w:p w:rsidR="00110654" w:rsidRDefault="00110654" w:rsidP="00110654">
      <w:pPr>
        <w:autoSpaceDE w:val="0"/>
        <w:autoSpaceDN w:val="0"/>
        <w:adjustRightInd w:val="0"/>
        <w:spacing w:after="0" w:line="240" w:lineRule="auto"/>
        <w:ind w:firstLine="720"/>
        <w:jc w:val="right"/>
      </w:pPr>
      <w:r w:rsidRPr="006735D6">
        <w:rPr>
          <w:rFonts w:ascii="Times New Roman" w:hAnsi="Times New Roman"/>
          <w:sz w:val="24"/>
          <w:szCs w:val="24"/>
        </w:rPr>
        <w:t>руководителями</w:t>
      </w:r>
      <w:r>
        <w:rPr>
          <w:rFonts w:ascii="Times New Roman" w:hAnsi="Times New Roman"/>
          <w:sz w:val="24"/>
          <w:szCs w:val="24"/>
        </w:rPr>
        <w:t xml:space="preserve"> муниципальных учреждений </w:t>
      </w:r>
    </w:p>
    <w:p w:rsidR="00110654" w:rsidRDefault="00110654" w:rsidP="00110654">
      <w:pPr>
        <w:pStyle w:val="ConsPlusNormal"/>
        <w:jc w:val="right"/>
      </w:pPr>
      <w:r>
        <w:t>муниципального района «Прилузский» Республики</w:t>
      </w:r>
    </w:p>
    <w:p w:rsidR="00110654" w:rsidRDefault="00110654" w:rsidP="00110654">
      <w:pPr>
        <w:pStyle w:val="ConsPlusNormal"/>
        <w:jc w:val="right"/>
      </w:pPr>
      <w:r>
        <w:t xml:space="preserve"> Коми подарков, знаков делового гостеприимства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678FC" w:rsidRDefault="008678FC" w:rsidP="00234DB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bookmarkStart w:id="3" w:name="Par58"/>
      <w:bookmarkEnd w:id="3"/>
      <w:r>
        <w:rPr>
          <w:rFonts w:ascii="Times New Roman" w:hAnsi="Times New Roman"/>
          <w:sz w:val="24"/>
          <w:szCs w:val="24"/>
        </w:rPr>
        <w:t>Уведомление</w:t>
      </w:r>
      <w:r w:rsidR="00234D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получении подарка</w:t>
      </w:r>
    </w:p>
    <w:p w:rsidR="00110654" w:rsidRPr="00DD39FE" w:rsidRDefault="008678FC" w:rsidP="001106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8678FC"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 w:rsidR="00110654" w:rsidRPr="00DD39FE">
        <w:rPr>
          <w:rFonts w:ascii="Courier New" w:hAnsi="Courier New" w:cs="Courier New"/>
          <w:kern w:val="32"/>
          <w:sz w:val="20"/>
          <w:szCs w:val="20"/>
        </w:rPr>
        <w:t>____________________________________</w:t>
      </w:r>
    </w:p>
    <w:p w:rsidR="00110654" w:rsidRPr="00DD39FE" w:rsidRDefault="00110654" w:rsidP="00110654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                              (должность и Ф.И.О.</w:t>
      </w:r>
      <w:r>
        <w:rPr>
          <w:rFonts w:ascii="Courier New" w:hAnsi="Courier New" w:cs="Courier New"/>
          <w:kern w:val="32"/>
          <w:sz w:val="20"/>
          <w:szCs w:val="20"/>
        </w:rPr>
        <w:t xml:space="preserve"> </w:t>
      </w:r>
      <w:r w:rsidRPr="00DD39FE">
        <w:rPr>
          <w:rFonts w:ascii="Courier New" w:hAnsi="Courier New" w:cs="Courier New"/>
          <w:kern w:val="32"/>
          <w:sz w:val="20"/>
          <w:szCs w:val="20"/>
        </w:rPr>
        <w:t>работодателя)</w:t>
      </w:r>
    </w:p>
    <w:p w:rsidR="00110654" w:rsidRPr="00DD39FE" w:rsidRDefault="00110654" w:rsidP="001106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                          от _________________________________</w:t>
      </w:r>
    </w:p>
    <w:p w:rsidR="00110654" w:rsidRPr="00DD39FE" w:rsidRDefault="00110654" w:rsidP="001106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                          ____________________________________</w:t>
      </w:r>
    </w:p>
    <w:p w:rsidR="00110654" w:rsidRPr="00DD39FE" w:rsidRDefault="00110654" w:rsidP="00110654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                           (Ф.И.О. </w:t>
      </w:r>
      <w:r>
        <w:rPr>
          <w:rFonts w:ascii="Courier New" w:hAnsi="Courier New" w:cs="Courier New"/>
          <w:kern w:val="32"/>
          <w:sz w:val="20"/>
          <w:szCs w:val="20"/>
        </w:rPr>
        <w:t>руководителя</w:t>
      </w:r>
      <w:r w:rsidRPr="00DD39FE">
        <w:rPr>
          <w:rFonts w:ascii="Courier New" w:hAnsi="Courier New" w:cs="Courier New"/>
          <w:kern w:val="32"/>
          <w:sz w:val="20"/>
          <w:szCs w:val="20"/>
        </w:rPr>
        <w:t>,</w:t>
      </w:r>
    </w:p>
    <w:p w:rsidR="00110654" w:rsidRPr="00DD39FE" w:rsidRDefault="00110654" w:rsidP="00110654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                            наименование замещаемой должности)</w:t>
      </w:r>
    </w:p>
    <w:p w:rsidR="00110654" w:rsidRPr="00DD39FE" w:rsidRDefault="00110654" w:rsidP="001106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kern w:val="32"/>
          <w:sz w:val="20"/>
          <w:szCs w:val="20"/>
        </w:rPr>
      </w:pPr>
      <w:r w:rsidRPr="00DD39FE">
        <w:rPr>
          <w:rFonts w:ascii="Courier New" w:hAnsi="Courier New" w:cs="Courier New"/>
          <w:kern w:val="32"/>
          <w:sz w:val="20"/>
          <w:szCs w:val="20"/>
        </w:rPr>
        <w:t xml:space="preserve">                                       </w:t>
      </w:r>
    </w:p>
    <w:p w:rsidR="008678FC" w:rsidRPr="008678FC" w:rsidRDefault="008678FC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Уведомление</w:t>
      </w:r>
    </w:p>
    <w:p w:rsidR="008678FC" w:rsidRPr="008678FC" w:rsidRDefault="008678FC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о получении подарка от "__" ________ 20__ г.</w:t>
      </w:r>
    </w:p>
    <w:p w:rsidR="008678FC" w:rsidRP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</w:p>
    <w:p w:rsidR="008678FC" w:rsidRP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Извещаю о получении</w:t>
      </w:r>
    </w:p>
    <w:p w:rsidR="008678FC" w:rsidRPr="008678FC" w:rsidRDefault="008678FC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8678FC" w:rsidRP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(дата получения)подарка(ов)</w:t>
      </w:r>
    </w:p>
    <w:p w:rsidR="008678FC" w:rsidRPr="008678FC" w:rsidRDefault="008678FC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>на _______________________________________________________________________</w:t>
      </w:r>
    </w:p>
    <w:p w:rsidR="008678FC" w:rsidRP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(указание места получения и события, наименование протокольного</w:t>
      </w:r>
    </w:p>
    <w:p w:rsidR="008678FC" w:rsidRP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мероприятия, служебной командировки, другого официального</w:t>
      </w:r>
    </w:p>
    <w:p w:rsidR="008678FC" w:rsidRP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мероприятия, место и дата проведения)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628"/>
        <w:gridCol w:w="1417"/>
        <w:gridCol w:w="1417"/>
      </w:tblGrid>
      <w:tr w:rsidR="008678F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FC" w:rsidRDefault="008678FC" w:rsidP="00110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FC" w:rsidRDefault="008678FC" w:rsidP="00110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FC" w:rsidRDefault="008678FC" w:rsidP="00110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FC" w:rsidRDefault="008678FC" w:rsidP="00110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в рублях &lt;*&gt;</w:t>
            </w:r>
          </w:p>
        </w:tc>
      </w:tr>
      <w:tr w:rsidR="008678F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FC" w:rsidRDefault="008678FC" w:rsidP="008678F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FC" w:rsidRDefault="008678FC" w:rsidP="008678F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FC" w:rsidRDefault="008678FC" w:rsidP="008678F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FC" w:rsidRDefault="008678FC" w:rsidP="008678F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8FC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FC" w:rsidRDefault="008678FC" w:rsidP="008678F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FC" w:rsidRDefault="008678FC" w:rsidP="008678F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FC" w:rsidRDefault="008678FC" w:rsidP="008678F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FC" w:rsidRDefault="008678FC" w:rsidP="008678FC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678FC" w:rsidRPr="008678FC" w:rsidRDefault="008678FC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Приложение: __________________________________________ на _____ листах.</w:t>
      </w:r>
    </w:p>
    <w:p w:rsidR="008678FC" w:rsidRPr="008678FC" w:rsidRDefault="008678FC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(наименование документа)</w:t>
      </w:r>
    </w:p>
    <w:p w:rsidR="008678FC" w:rsidRPr="008678FC" w:rsidRDefault="008678FC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</w:p>
    <w:p w:rsidR="008678FC" w:rsidRPr="008678FC" w:rsidRDefault="008678FC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Лицо, представившее уведомление</w:t>
      </w:r>
    </w:p>
    <w:p w:rsidR="008678FC" w:rsidRPr="008678FC" w:rsidRDefault="008678FC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</w:p>
    <w:p w:rsidR="008678FC" w:rsidRPr="008678FC" w:rsidRDefault="008678FC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>_________                                         _____________________</w:t>
      </w:r>
    </w:p>
    <w:p w:rsidR="008678FC" w:rsidRPr="008678FC" w:rsidRDefault="008678FC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>(подпись)                                         (расшифровка подписи)</w:t>
      </w:r>
    </w:p>
    <w:p w:rsidR="008678FC" w:rsidRP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</w:p>
    <w:p w:rsidR="008678FC" w:rsidRP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"__" ______ 20__ г.</w:t>
      </w:r>
    </w:p>
    <w:p w:rsidR="00110654" w:rsidRDefault="00110654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</w:p>
    <w:p w:rsidR="00110654" w:rsidRDefault="00110654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>
        <w:rPr>
          <w:rFonts w:ascii="Courier New" w:eastAsiaTheme="majorEastAsia" w:hAnsi="Courier New" w:cs="Courier New"/>
          <w:kern w:val="32"/>
          <w:sz w:val="20"/>
          <w:szCs w:val="20"/>
        </w:rPr>
        <w:t>Лицо, принявшее уведомление</w:t>
      </w:r>
    </w:p>
    <w:p w:rsidR="00110654" w:rsidRDefault="008678FC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 xml:space="preserve">_________                               </w:t>
      </w:r>
      <w:r w:rsidR="00110654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_____________________</w:t>
      </w:r>
    </w:p>
    <w:p w:rsidR="008678FC" w:rsidRPr="008678FC" w:rsidRDefault="008678FC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>(подпись)                                         (расшифровка подписи)</w:t>
      </w:r>
    </w:p>
    <w:p w:rsidR="00110654" w:rsidRDefault="008678FC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>"__" ___</w:t>
      </w:r>
      <w:r w:rsidR="00110654">
        <w:rPr>
          <w:rFonts w:ascii="Courier New" w:eastAsiaTheme="majorEastAsia" w:hAnsi="Courier New" w:cs="Courier New"/>
          <w:kern w:val="32"/>
          <w:sz w:val="20"/>
          <w:szCs w:val="20"/>
        </w:rPr>
        <w:t>___ 20__ г.</w:t>
      </w:r>
      <w:r w:rsidRPr="008678FC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</w:t>
      </w:r>
    </w:p>
    <w:p w:rsidR="00110654" w:rsidRDefault="00110654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</w:p>
    <w:p w:rsidR="00110654" w:rsidRDefault="00110654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>
        <w:rPr>
          <w:rFonts w:ascii="Courier New" w:eastAsiaTheme="majorEastAsia" w:hAnsi="Courier New" w:cs="Courier New"/>
          <w:kern w:val="32"/>
          <w:sz w:val="20"/>
          <w:szCs w:val="20"/>
        </w:rPr>
        <w:t>Примечание:</w:t>
      </w:r>
    </w:p>
    <w:p w:rsidR="008678FC" w:rsidRPr="008678FC" w:rsidRDefault="00110654" w:rsidP="001106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>
        <w:rPr>
          <w:rFonts w:ascii="Courier New" w:eastAsiaTheme="majorEastAsia" w:hAnsi="Courier New" w:cs="Courier New"/>
          <w:kern w:val="32"/>
          <w:sz w:val="20"/>
          <w:szCs w:val="20"/>
        </w:rPr>
        <w:t>*</w:t>
      </w:r>
      <w:r w:rsidR="008678FC" w:rsidRPr="008678FC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Заполняется  при  наличии  документов,  подтверждающих  стоимость</w:t>
      </w:r>
      <w:r>
        <w:rPr>
          <w:rFonts w:ascii="Courier New" w:eastAsiaTheme="majorEastAsia" w:hAnsi="Courier New" w:cs="Courier New"/>
          <w:kern w:val="32"/>
          <w:sz w:val="20"/>
          <w:szCs w:val="20"/>
        </w:rPr>
        <w:t xml:space="preserve"> </w:t>
      </w:r>
      <w:r w:rsidR="008678FC" w:rsidRPr="008678FC">
        <w:rPr>
          <w:rFonts w:ascii="Courier New" w:eastAsiaTheme="majorEastAsia" w:hAnsi="Courier New" w:cs="Courier New"/>
          <w:kern w:val="32"/>
          <w:sz w:val="20"/>
          <w:szCs w:val="20"/>
        </w:rPr>
        <w:t>подарка.</w:t>
      </w:r>
      <w:r>
        <w:rPr>
          <w:rFonts w:ascii="Courier New" w:eastAsiaTheme="majorEastAsia" w:hAnsi="Courier New" w:cs="Courier New"/>
          <w:kern w:val="32"/>
          <w:sz w:val="20"/>
          <w:szCs w:val="20"/>
        </w:rPr>
        <w:t>»</w:t>
      </w:r>
    </w:p>
    <w:p w:rsidR="008678FC" w:rsidRDefault="008678FC" w:rsidP="008678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R="008678FC" w:rsidSect="00514067">
      <w:pgSz w:w="11906" w:h="16838"/>
      <w:pgMar w:top="851" w:right="567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DE" w:rsidRDefault="00201FDE">
      <w:pPr>
        <w:spacing w:after="0" w:line="240" w:lineRule="auto"/>
      </w:pPr>
      <w:r>
        <w:separator/>
      </w:r>
    </w:p>
  </w:endnote>
  <w:endnote w:type="continuationSeparator" w:id="0">
    <w:p w:rsidR="00201FDE" w:rsidRDefault="0020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DE" w:rsidRDefault="00201FDE">
      <w:pPr>
        <w:spacing w:after="0" w:line="240" w:lineRule="auto"/>
      </w:pPr>
      <w:r>
        <w:separator/>
      </w:r>
    </w:p>
  </w:footnote>
  <w:footnote w:type="continuationSeparator" w:id="0">
    <w:p w:rsidR="00201FDE" w:rsidRDefault="00201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57B6"/>
    <w:multiLevelType w:val="hybridMultilevel"/>
    <w:tmpl w:val="01649934"/>
    <w:lvl w:ilvl="0" w:tplc="5D2CBC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2A"/>
    <w:rsid w:val="00001BD6"/>
    <w:rsid w:val="000126EF"/>
    <w:rsid w:val="00034492"/>
    <w:rsid w:val="00037ADF"/>
    <w:rsid w:val="00055497"/>
    <w:rsid w:val="00057A72"/>
    <w:rsid w:val="00062635"/>
    <w:rsid w:val="000652E3"/>
    <w:rsid w:val="000816E4"/>
    <w:rsid w:val="000A04BD"/>
    <w:rsid w:val="000C4A01"/>
    <w:rsid w:val="00110654"/>
    <w:rsid w:val="00124283"/>
    <w:rsid w:val="00126D4E"/>
    <w:rsid w:val="001279DD"/>
    <w:rsid w:val="00143AC9"/>
    <w:rsid w:val="0015764E"/>
    <w:rsid w:val="001649FF"/>
    <w:rsid w:val="00177801"/>
    <w:rsid w:val="001B543A"/>
    <w:rsid w:val="001E56E4"/>
    <w:rsid w:val="001F3E1D"/>
    <w:rsid w:val="00201FDE"/>
    <w:rsid w:val="00202D6B"/>
    <w:rsid w:val="002054C6"/>
    <w:rsid w:val="00234DB9"/>
    <w:rsid w:val="00252262"/>
    <w:rsid w:val="00253C7C"/>
    <w:rsid w:val="002564BA"/>
    <w:rsid w:val="002638FC"/>
    <w:rsid w:val="00277A39"/>
    <w:rsid w:val="002843B5"/>
    <w:rsid w:val="002A0385"/>
    <w:rsid w:val="002D7CB7"/>
    <w:rsid w:val="002E52CA"/>
    <w:rsid w:val="00311353"/>
    <w:rsid w:val="00374D50"/>
    <w:rsid w:val="00385F44"/>
    <w:rsid w:val="003A27BB"/>
    <w:rsid w:val="003B05FA"/>
    <w:rsid w:val="003E6257"/>
    <w:rsid w:val="004060C1"/>
    <w:rsid w:val="00425101"/>
    <w:rsid w:val="00426717"/>
    <w:rsid w:val="004418C7"/>
    <w:rsid w:val="0045706C"/>
    <w:rsid w:val="00463FA6"/>
    <w:rsid w:val="004B34F7"/>
    <w:rsid w:val="004B514A"/>
    <w:rsid w:val="004E1AB8"/>
    <w:rsid w:val="00512B07"/>
    <w:rsid w:val="00514067"/>
    <w:rsid w:val="005162C0"/>
    <w:rsid w:val="00524917"/>
    <w:rsid w:val="00555D4D"/>
    <w:rsid w:val="00563D61"/>
    <w:rsid w:val="00563F9E"/>
    <w:rsid w:val="005A0FBD"/>
    <w:rsid w:val="005A5570"/>
    <w:rsid w:val="005A7E0A"/>
    <w:rsid w:val="005B4BBB"/>
    <w:rsid w:val="0066126E"/>
    <w:rsid w:val="00663E8C"/>
    <w:rsid w:val="00664899"/>
    <w:rsid w:val="006735D6"/>
    <w:rsid w:val="00685CC1"/>
    <w:rsid w:val="006A7F2E"/>
    <w:rsid w:val="006E2413"/>
    <w:rsid w:val="006F2EDB"/>
    <w:rsid w:val="007017A2"/>
    <w:rsid w:val="007150AC"/>
    <w:rsid w:val="007534BF"/>
    <w:rsid w:val="00767D24"/>
    <w:rsid w:val="007720DC"/>
    <w:rsid w:val="00776F98"/>
    <w:rsid w:val="00785F63"/>
    <w:rsid w:val="007872E9"/>
    <w:rsid w:val="007A17A8"/>
    <w:rsid w:val="007A3A42"/>
    <w:rsid w:val="007A67D8"/>
    <w:rsid w:val="007D0244"/>
    <w:rsid w:val="007F028B"/>
    <w:rsid w:val="00813618"/>
    <w:rsid w:val="0082569F"/>
    <w:rsid w:val="008264C0"/>
    <w:rsid w:val="008401B3"/>
    <w:rsid w:val="00846A13"/>
    <w:rsid w:val="008678FC"/>
    <w:rsid w:val="00870589"/>
    <w:rsid w:val="00872495"/>
    <w:rsid w:val="008C5510"/>
    <w:rsid w:val="008E1ACE"/>
    <w:rsid w:val="008E7FA1"/>
    <w:rsid w:val="008F1C77"/>
    <w:rsid w:val="008F3D20"/>
    <w:rsid w:val="0093008D"/>
    <w:rsid w:val="00930C04"/>
    <w:rsid w:val="009D00DA"/>
    <w:rsid w:val="009D1762"/>
    <w:rsid w:val="009E2ACE"/>
    <w:rsid w:val="009E5C27"/>
    <w:rsid w:val="00A335A5"/>
    <w:rsid w:val="00A44EE7"/>
    <w:rsid w:val="00A621E2"/>
    <w:rsid w:val="00A65936"/>
    <w:rsid w:val="00A94725"/>
    <w:rsid w:val="00A9779C"/>
    <w:rsid w:val="00AA22CE"/>
    <w:rsid w:val="00AB3D83"/>
    <w:rsid w:val="00AD25E3"/>
    <w:rsid w:val="00AE397B"/>
    <w:rsid w:val="00B00C3D"/>
    <w:rsid w:val="00B065A0"/>
    <w:rsid w:val="00B11CE7"/>
    <w:rsid w:val="00B82FDC"/>
    <w:rsid w:val="00BC458E"/>
    <w:rsid w:val="00BC63F1"/>
    <w:rsid w:val="00BD6144"/>
    <w:rsid w:val="00BE7646"/>
    <w:rsid w:val="00BF0A6F"/>
    <w:rsid w:val="00C01CD1"/>
    <w:rsid w:val="00C032E5"/>
    <w:rsid w:val="00C0614F"/>
    <w:rsid w:val="00C30258"/>
    <w:rsid w:val="00C8367D"/>
    <w:rsid w:val="00C9496C"/>
    <w:rsid w:val="00CB08F7"/>
    <w:rsid w:val="00CB49F5"/>
    <w:rsid w:val="00CB5806"/>
    <w:rsid w:val="00CD51B9"/>
    <w:rsid w:val="00D039B8"/>
    <w:rsid w:val="00D156DE"/>
    <w:rsid w:val="00D245F7"/>
    <w:rsid w:val="00D318D8"/>
    <w:rsid w:val="00D46A46"/>
    <w:rsid w:val="00D56145"/>
    <w:rsid w:val="00D86B42"/>
    <w:rsid w:val="00D91D20"/>
    <w:rsid w:val="00DD39FE"/>
    <w:rsid w:val="00DE2181"/>
    <w:rsid w:val="00E43F81"/>
    <w:rsid w:val="00E4427B"/>
    <w:rsid w:val="00E53840"/>
    <w:rsid w:val="00E70800"/>
    <w:rsid w:val="00E73EAF"/>
    <w:rsid w:val="00E97649"/>
    <w:rsid w:val="00EA0F32"/>
    <w:rsid w:val="00EA6367"/>
    <w:rsid w:val="00EC45A3"/>
    <w:rsid w:val="00F142DA"/>
    <w:rsid w:val="00F26F2A"/>
    <w:rsid w:val="00F40067"/>
    <w:rsid w:val="00F50C29"/>
    <w:rsid w:val="00F5129A"/>
    <w:rsid w:val="00F66B40"/>
    <w:rsid w:val="00F81471"/>
    <w:rsid w:val="00FA317D"/>
    <w:rsid w:val="00FB4DAE"/>
    <w:rsid w:val="00FB5ECA"/>
    <w:rsid w:val="00FC2EA8"/>
    <w:rsid w:val="00FD4108"/>
    <w:rsid w:val="00FD5865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6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6F2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6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26F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6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6F2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6F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26F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321685432540DC9B4A43A6D92652E057B6D842865702548C6C4340779CC68DA604F48A0AD4F539BF46D6FF6BE87759E8z7t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321685432540DC9B4A43A6D92652E057B6D84286580F5B87614340779CC68DA604F48A0AD4F539BF46D6FF6BE87759E8z7tCH" TargetMode="External"/><Relationship Id="rId17" Type="http://schemas.openxmlformats.org/officeDocument/2006/relationships/hyperlink" Target="consultantplus://offline/ref=FF097B90649321367B8EFD2D48839E8A162D704CF2B6D03A08177DFD8DF70AC0D7C131BB673082F4657D93E5BEB196BD267AB20CECD9F8FB078BA36F1E7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097B90649321367B8EFD2D48839E8A162D704CF2B6D03A08177DFD8DF70AC0D7C131BB673082F4657D93E4B5B196BD267AB20CECD9F8FB078BA36F1E7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321685432540DC9B4A5DABCF4A0CE452B88E4785590004D93C451728CCC0D8F444AAD35990BE34B958CAFF6DzFt7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097B90649321367B8EFD2D48839E8A162D704CF2B6D03A08177DFD8DF70AC0D7C131BB673082F4657D90ECB4B196BD267AB20CECD9F8FB078BA36F1E7AF" TargetMode="External"/><Relationship Id="rId10" Type="http://schemas.openxmlformats.org/officeDocument/2006/relationships/hyperlink" Target="consultantplus://offline/ref=2A321685432540DC9B4A5DABCF4A0CE452BA844F84590004D93C451728CCC0D8F444AAD35990BE34B958CAFF6DzFt7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F097B90649321367B8EE3205EEFC08E14242642F8BFDB6D564A7BAAD2A70C95978137EE24748FF56C76C5B5F3EFCFED6031BF0CF0C5F8F8117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17AD-4619-4A58-A84C-32EEB835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4596</Words>
  <Characters>26198</Characters>
  <Application>Microsoft Office Word</Application>
  <DocSecurity>2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района "Княжпогостский" от 15.03.2019 N 80"О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</vt:lpstr>
    </vt:vector>
  </TitlesOfParts>
  <Company>КонсультантПлюс Версия 4018.00.50</Company>
  <LinksUpToDate>false</LinksUpToDate>
  <CharactersWithSpaces>30733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"Княжпогостский" от 15.03.2019 N 80"О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</dc:title>
  <dc:creator>Пользователь Windows</dc:creator>
  <cp:lastModifiedBy>Rid</cp:lastModifiedBy>
  <cp:revision>2</cp:revision>
  <cp:lastPrinted>2023-02-14T12:36:00Z</cp:lastPrinted>
  <dcterms:created xsi:type="dcterms:W3CDTF">2023-04-26T07:54:00Z</dcterms:created>
  <dcterms:modified xsi:type="dcterms:W3CDTF">2023-04-26T07:54:00Z</dcterms:modified>
</cp:coreProperties>
</file>