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Анализ обращений граждан,</w:t>
      </w:r>
    </w:p>
    <w:p w:rsidR="00811F0A" w:rsidRDefault="00682AA8">
      <w:pPr>
        <w:spacing w:line="276" w:lineRule="auto"/>
        <w:jc w:val="center"/>
      </w:pPr>
      <w:r>
        <w:rPr>
          <w:rFonts w:ascii="Times New Roman" w:hAnsi="Times New Roman"/>
          <w:b/>
          <w:sz w:val="26"/>
          <w:szCs w:val="26"/>
        </w:rPr>
        <w:t>в том числе юридических лиц, поступивших в администрацию муниципального ра</w:t>
      </w:r>
      <w:r w:rsidR="00F56545">
        <w:rPr>
          <w:rFonts w:ascii="Times New Roman" w:hAnsi="Times New Roman"/>
          <w:b/>
          <w:sz w:val="26"/>
          <w:szCs w:val="26"/>
        </w:rPr>
        <w:t xml:space="preserve">йона «Прилузский» в </w:t>
      </w:r>
      <w:r w:rsidR="00A018BF">
        <w:rPr>
          <w:rFonts w:ascii="Times New Roman" w:hAnsi="Times New Roman"/>
          <w:b/>
          <w:sz w:val="26"/>
          <w:szCs w:val="26"/>
        </w:rPr>
        <w:t>июне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6545">
        <w:rPr>
          <w:rFonts w:ascii="Times New Roman" w:hAnsi="Times New Roman"/>
          <w:b/>
          <w:sz w:val="26"/>
          <w:szCs w:val="26"/>
        </w:rPr>
        <w:t>года</w:t>
      </w:r>
      <w:r w:rsidR="008A1D8B">
        <w:rPr>
          <w:rFonts w:ascii="Times New Roman" w:hAnsi="Times New Roman"/>
          <w:b/>
          <w:sz w:val="26"/>
          <w:szCs w:val="26"/>
        </w:rPr>
        <w:t>,</w:t>
      </w:r>
      <w:r w:rsidR="00F56545">
        <w:rPr>
          <w:rFonts w:ascii="Times New Roman" w:hAnsi="Times New Roman"/>
          <w:b/>
          <w:sz w:val="26"/>
          <w:szCs w:val="26"/>
        </w:rPr>
        <w:t xml:space="preserve"> по сравнению с </w:t>
      </w:r>
      <w:r w:rsidR="00A018BF">
        <w:rPr>
          <w:rFonts w:ascii="Times New Roman" w:hAnsi="Times New Roman"/>
          <w:b/>
          <w:sz w:val="26"/>
          <w:szCs w:val="26"/>
        </w:rPr>
        <w:t>июнем</w:t>
      </w:r>
      <w:r w:rsidR="00F56545">
        <w:rPr>
          <w:rFonts w:ascii="Times New Roman" w:hAnsi="Times New Roman"/>
          <w:b/>
          <w:sz w:val="26"/>
          <w:szCs w:val="26"/>
        </w:rPr>
        <w:t xml:space="preserve"> 202</w:t>
      </w:r>
      <w:r w:rsidR="00C126F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11F0A" w:rsidRDefault="00811F0A">
      <w:pPr>
        <w:spacing w:after="120" w:line="276" w:lineRule="auto"/>
        <w:jc w:val="center"/>
        <w:rPr>
          <w:sz w:val="26"/>
          <w:szCs w:val="26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1985"/>
        <w:gridCol w:w="1417"/>
        <w:gridCol w:w="1843"/>
      </w:tblGrid>
      <w:tr w:rsidR="00811F0A">
        <w:trPr>
          <w:trHeight w:val="1803"/>
        </w:trPr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FB495A" w:rsidRDefault="00A018B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811F0A" w:rsidRPr="00F51F8A" w:rsidRDefault="00F56545" w:rsidP="008B38D7">
            <w:pPr>
              <w:jc w:val="center"/>
              <w:rPr>
                <w:highlight w:val="yellow"/>
              </w:rPr>
            </w:pPr>
            <w:r w:rsidRPr="00FB495A"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 w:rsidRPr="00FB495A">
              <w:rPr>
                <w:rFonts w:ascii="Times New Roman" w:hAnsi="Times New Roman"/>
                <w:sz w:val="26"/>
                <w:szCs w:val="26"/>
              </w:rPr>
              <w:t>1</w:t>
            </w:r>
            <w:r w:rsidR="00682AA8" w:rsidRPr="00FB495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A01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811F0A" w:rsidRDefault="00F56545" w:rsidP="008B38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8B38D7">
              <w:rPr>
                <w:rFonts w:ascii="Times New Roman" w:hAnsi="Times New Roman"/>
                <w:sz w:val="26"/>
                <w:szCs w:val="26"/>
              </w:rPr>
              <w:t>2</w:t>
            </w:r>
            <w:r w:rsidR="00682AA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pPr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повысилось (понизилось) в % соотношении</w:t>
            </w:r>
          </w:p>
        </w:tc>
      </w:tr>
      <w:tr w:rsidR="00811F0A" w:rsidRPr="00C126F4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b/>
                <w:sz w:val="26"/>
                <w:szCs w:val="26"/>
              </w:rPr>
              <w:t>Общее количество поступивших обращений: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>
            <w:pPr>
              <w:tabs>
                <w:tab w:val="left" w:pos="42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0711F0" w:rsidP="008013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80134D" w:rsidRPr="0080134D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  <w:r w:rsidR="007754CE" w:rsidRPr="0080134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0134D" w:rsidRPr="0080134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B6717" w:rsidRPr="008013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6545" w:rsidRPr="0080134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811F0A">
            <w:pPr>
              <w:rPr>
                <w:sz w:val="26"/>
                <w:szCs w:val="26"/>
              </w:rPr>
            </w:pPr>
          </w:p>
          <w:p w:rsidR="00811F0A" w:rsidRPr="0080134D" w:rsidRDefault="00682AA8"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в том числе поступило обращений:</w:t>
            </w:r>
          </w:p>
          <w:p w:rsidR="00811F0A" w:rsidRPr="0080134D" w:rsidRDefault="00682AA8">
            <w:pPr>
              <w:jc w:val="center"/>
            </w:pPr>
            <w:r w:rsidRPr="0080134D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юридических лиц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682AA8">
            <w:pPr>
              <w:tabs>
                <w:tab w:val="left" w:pos="188"/>
                <w:tab w:val="left" w:pos="250"/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013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8013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100 %</w:t>
            </w:r>
          </w:p>
        </w:tc>
      </w:tr>
      <w:tr w:rsidR="00811F0A" w:rsidRPr="00C538A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от граждан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0134D" w:rsidP="005004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0711F0" w:rsidP="00732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32B9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  <w:r w:rsidR="0080134D" w:rsidRPr="0080134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32B9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B6717" w:rsidRPr="008013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68DD" w:rsidRPr="0080134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11F0A">
        <w:tc>
          <w:tcPr>
            <w:tcW w:w="92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811F0A">
            <w:pPr>
              <w:rPr>
                <w:sz w:val="26"/>
                <w:szCs w:val="26"/>
              </w:rPr>
            </w:pPr>
          </w:p>
          <w:p w:rsidR="00811F0A" w:rsidRPr="0080134D" w:rsidRDefault="00682AA8"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по форме обращений:</w:t>
            </w:r>
          </w:p>
          <w:p w:rsidR="00811F0A" w:rsidRPr="0080134D" w:rsidRDefault="00811F0A">
            <w:pPr>
              <w:rPr>
                <w:sz w:val="26"/>
                <w:szCs w:val="26"/>
              </w:rPr>
            </w:pP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письменной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>
            <w:pPr>
              <w:tabs>
                <w:tab w:val="left" w:pos="37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 w:rsidP="00B562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80134D" w:rsidRDefault="000711F0" w:rsidP="008013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0134D" w:rsidRPr="0080134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339DA" w:rsidRPr="0080134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11F0A"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Default="00682AA8">
            <w:r>
              <w:rPr>
                <w:rFonts w:ascii="Times New Roman" w:hAnsi="Times New Roman"/>
                <w:sz w:val="26"/>
                <w:szCs w:val="26"/>
              </w:rPr>
              <w:t>- обращения в устной форме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>
            <w:pPr>
              <w:tabs>
                <w:tab w:val="center" w:pos="8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A01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8B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F0A" w:rsidRPr="00A018BF" w:rsidRDefault="0080134D" w:rsidP="002B549F">
            <w:pPr>
              <w:tabs>
                <w:tab w:val="left" w:pos="563"/>
                <w:tab w:val="center" w:pos="8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0134D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B549F" w:rsidRPr="0080134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B6717" w:rsidRPr="0080134D">
              <w:rPr>
                <w:rFonts w:ascii="Times New Roman" w:hAnsi="Times New Roman"/>
                <w:b/>
                <w:sz w:val="26"/>
                <w:szCs w:val="26"/>
              </w:rPr>
              <w:t>,0 %</w:t>
            </w:r>
          </w:p>
        </w:tc>
      </w:tr>
    </w:tbl>
    <w:p w:rsidR="00811F0A" w:rsidRDefault="00811F0A">
      <w:pPr>
        <w:spacing w:line="276" w:lineRule="auto"/>
        <w:jc w:val="both"/>
        <w:rPr>
          <w:sz w:val="26"/>
          <w:szCs w:val="26"/>
        </w:rPr>
      </w:pPr>
    </w:p>
    <w:p w:rsidR="00811F0A" w:rsidRPr="000B6717" w:rsidRDefault="00B339D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2BA1">
        <w:rPr>
          <w:rFonts w:ascii="Times New Roman" w:hAnsi="Times New Roman"/>
          <w:sz w:val="26"/>
          <w:szCs w:val="26"/>
        </w:rPr>
        <w:t xml:space="preserve">В </w:t>
      </w:r>
      <w:r w:rsidR="00A018BF">
        <w:rPr>
          <w:rFonts w:ascii="Times New Roman" w:hAnsi="Times New Roman"/>
          <w:sz w:val="26"/>
          <w:szCs w:val="26"/>
        </w:rPr>
        <w:t>июне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Pr="00302BA1">
        <w:rPr>
          <w:rFonts w:ascii="Times New Roman" w:hAnsi="Times New Roman"/>
          <w:sz w:val="26"/>
          <w:szCs w:val="26"/>
        </w:rPr>
        <w:t>202</w:t>
      </w:r>
      <w:r w:rsidR="00302BA1" w:rsidRPr="00302BA1">
        <w:rPr>
          <w:rFonts w:ascii="Times New Roman" w:hAnsi="Times New Roman"/>
          <w:sz w:val="26"/>
          <w:szCs w:val="26"/>
        </w:rPr>
        <w:t>2</w:t>
      </w:r>
      <w:r w:rsidR="00682AA8" w:rsidRPr="00302BA1">
        <w:rPr>
          <w:rFonts w:ascii="Times New Roman" w:hAnsi="Times New Roman"/>
          <w:sz w:val="26"/>
          <w:szCs w:val="26"/>
        </w:rPr>
        <w:t xml:space="preserve"> года в администрацию муниципального района «Прилузский» по</w:t>
      </w:r>
      <w:r w:rsidRPr="00302BA1">
        <w:rPr>
          <w:rFonts w:ascii="Times New Roman" w:hAnsi="Times New Roman"/>
          <w:sz w:val="26"/>
          <w:szCs w:val="26"/>
        </w:rPr>
        <w:t xml:space="preserve">ступило </w:t>
      </w:r>
      <w:r w:rsidR="00A018BF">
        <w:rPr>
          <w:rFonts w:ascii="Times New Roman" w:hAnsi="Times New Roman"/>
          <w:sz w:val="26"/>
          <w:szCs w:val="26"/>
        </w:rPr>
        <w:t>17</w:t>
      </w:r>
      <w:r w:rsidRPr="00302BA1">
        <w:rPr>
          <w:rFonts w:ascii="Times New Roman" w:hAnsi="Times New Roman"/>
          <w:sz w:val="26"/>
          <w:szCs w:val="26"/>
        </w:rPr>
        <w:t xml:space="preserve"> обращений от </w:t>
      </w:r>
      <w:r w:rsidRPr="008B38D7">
        <w:rPr>
          <w:rFonts w:ascii="Times New Roman" w:hAnsi="Times New Roman"/>
          <w:sz w:val="26"/>
          <w:szCs w:val="26"/>
        </w:rPr>
        <w:t>граждан</w:t>
      </w:r>
      <w:r w:rsidR="008A05A0" w:rsidRPr="008B38D7">
        <w:rPr>
          <w:rFonts w:ascii="Times New Roman" w:hAnsi="Times New Roman"/>
          <w:sz w:val="26"/>
          <w:szCs w:val="26"/>
        </w:rPr>
        <w:t>,</w:t>
      </w:r>
      <w:r w:rsidRPr="008B38D7">
        <w:rPr>
          <w:rFonts w:ascii="Times New Roman" w:hAnsi="Times New Roman"/>
          <w:sz w:val="26"/>
          <w:szCs w:val="26"/>
        </w:rPr>
        <w:t xml:space="preserve"> что </w:t>
      </w:r>
      <w:r w:rsidRPr="00FB495A">
        <w:rPr>
          <w:rFonts w:ascii="Times New Roman" w:hAnsi="Times New Roman"/>
          <w:sz w:val="26"/>
          <w:szCs w:val="26"/>
        </w:rPr>
        <w:t xml:space="preserve">на </w:t>
      </w:r>
      <w:r w:rsidR="00A018BF">
        <w:rPr>
          <w:rFonts w:ascii="Times New Roman" w:hAnsi="Times New Roman"/>
          <w:sz w:val="26"/>
          <w:szCs w:val="26"/>
        </w:rPr>
        <w:t>9</w:t>
      </w:r>
      <w:r w:rsidR="00C9573E">
        <w:rPr>
          <w:rFonts w:ascii="Times New Roman" w:hAnsi="Times New Roman"/>
          <w:sz w:val="26"/>
          <w:szCs w:val="26"/>
        </w:rPr>
        <w:t xml:space="preserve"> </w:t>
      </w:r>
      <w:r w:rsidR="008B38D7" w:rsidRPr="00FB495A">
        <w:rPr>
          <w:rFonts w:ascii="Times New Roman" w:hAnsi="Times New Roman"/>
          <w:sz w:val="26"/>
          <w:szCs w:val="26"/>
        </w:rPr>
        <w:t>обращени</w:t>
      </w:r>
      <w:r w:rsidR="002B549F">
        <w:rPr>
          <w:rFonts w:ascii="Times New Roman" w:hAnsi="Times New Roman"/>
          <w:sz w:val="26"/>
          <w:szCs w:val="26"/>
        </w:rPr>
        <w:t>й</w:t>
      </w:r>
      <w:r w:rsidRPr="00FB495A">
        <w:rPr>
          <w:rFonts w:ascii="Times New Roman" w:hAnsi="Times New Roman"/>
          <w:sz w:val="26"/>
          <w:szCs w:val="26"/>
        </w:rPr>
        <w:t xml:space="preserve"> </w:t>
      </w:r>
      <w:r w:rsidR="00C538AA" w:rsidRPr="00FB495A">
        <w:rPr>
          <w:rFonts w:ascii="Times New Roman" w:hAnsi="Times New Roman"/>
          <w:sz w:val="26"/>
          <w:szCs w:val="26"/>
        </w:rPr>
        <w:t>меньше</w:t>
      </w:r>
      <w:r w:rsidRPr="00FB495A">
        <w:rPr>
          <w:rFonts w:ascii="Times New Roman" w:hAnsi="Times New Roman"/>
          <w:sz w:val="26"/>
          <w:szCs w:val="26"/>
        </w:rPr>
        <w:t>, чем</w:t>
      </w:r>
      <w:r w:rsidRPr="00302BA1">
        <w:rPr>
          <w:rFonts w:ascii="Times New Roman" w:hAnsi="Times New Roman"/>
          <w:sz w:val="26"/>
          <w:szCs w:val="26"/>
        </w:rPr>
        <w:t xml:space="preserve"> за аналогичный период 202</w:t>
      </w:r>
      <w:r w:rsidR="00302BA1" w:rsidRPr="00302BA1">
        <w:rPr>
          <w:rFonts w:ascii="Times New Roman" w:hAnsi="Times New Roman"/>
          <w:sz w:val="26"/>
          <w:szCs w:val="26"/>
        </w:rPr>
        <w:t>1</w:t>
      </w:r>
      <w:r w:rsidRPr="00302BA1">
        <w:rPr>
          <w:rFonts w:ascii="Times New Roman" w:hAnsi="Times New Roman"/>
          <w:sz w:val="26"/>
          <w:szCs w:val="26"/>
        </w:rPr>
        <w:t xml:space="preserve"> года (</w:t>
      </w:r>
      <w:r w:rsidR="002B549F">
        <w:rPr>
          <w:rFonts w:ascii="Times New Roman" w:hAnsi="Times New Roman"/>
          <w:sz w:val="26"/>
          <w:szCs w:val="26"/>
        </w:rPr>
        <w:t>26</w:t>
      </w:r>
      <w:r w:rsidRPr="00302BA1">
        <w:rPr>
          <w:rFonts w:ascii="Times New Roman" w:hAnsi="Times New Roman"/>
          <w:sz w:val="26"/>
          <w:szCs w:val="26"/>
        </w:rPr>
        <w:t xml:space="preserve">). </w:t>
      </w:r>
      <w:r w:rsidRPr="00667831">
        <w:rPr>
          <w:rFonts w:ascii="Times New Roman" w:hAnsi="Times New Roman"/>
          <w:sz w:val="26"/>
          <w:szCs w:val="26"/>
        </w:rPr>
        <w:t>Ка</w:t>
      </w:r>
      <w:r w:rsidR="000B6717">
        <w:rPr>
          <w:rFonts w:ascii="Times New Roman" w:hAnsi="Times New Roman"/>
          <w:sz w:val="26"/>
          <w:szCs w:val="26"/>
        </w:rPr>
        <w:t xml:space="preserve">к видно из анализа, произошло </w:t>
      </w:r>
      <w:r w:rsidRPr="00667831">
        <w:rPr>
          <w:rFonts w:ascii="Times New Roman" w:hAnsi="Times New Roman"/>
          <w:sz w:val="26"/>
          <w:szCs w:val="26"/>
        </w:rPr>
        <w:t xml:space="preserve">значительное </w:t>
      </w:r>
      <w:r w:rsidR="00C538AA" w:rsidRPr="0080134D">
        <w:rPr>
          <w:rFonts w:ascii="Times New Roman" w:hAnsi="Times New Roman"/>
          <w:sz w:val="26"/>
          <w:szCs w:val="26"/>
        </w:rPr>
        <w:t>уменьшение</w:t>
      </w:r>
      <w:r w:rsidRPr="0080134D">
        <w:rPr>
          <w:rFonts w:ascii="Times New Roman" w:hAnsi="Times New Roman"/>
          <w:sz w:val="26"/>
          <w:szCs w:val="26"/>
        </w:rPr>
        <w:t xml:space="preserve"> данного показателя, по сравнению с показателем </w:t>
      </w:r>
      <w:r w:rsidR="002B549F" w:rsidRPr="0080134D">
        <w:rPr>
          <w:rFonts w:ascii="Times New Roman" w:hAnsi="Times New Roman"/>
          <w:sz w:val="26"/>
          <w:szCs w:val="26"/>
        </w:rPr>
        <w:t xml:space="preserve">июнем </w:t>
      </w:r>
      <w:r w:rsidRPr="0080134D">
        <w:rPr>
          <w:rFonts w:ascii="Times New Roman" w:hAnsi="Times New Roman"/>
          <w:sz w:val="26"/>
          <w:szCs w:val="26"/>
        </w:rPr>
        <w:t>202</w:t>
      </w:r>
      <w:r w:rsidR="00B92532" w:rsidRPr="0080134D">
        <w:rPr>
          <w:rFonts w:ascii="Times New Roman" w:hAnsi="Times New Roman"/>
          <w:sz w:val="26"/>
          <w:szCs w:val="26"/>
        </w:rPr>
        <w:t>2</w:t>
      </w:r>
      <w:r w:rsidRPr="0080134D">
        <w:rPr>
          <w:rFonts w:ascii="Times New Roman" w:hAnsi="Times New Roman"/>
          <w:sz w:val="26"/>
          <w:szCs w:val="26"/>
        </w:rPr>
        <w:t xml:space="preserve"> года (на </w:t>
      </w:r>
      <w:r w:rsidR="000711F0" w:rsidRPr="0080134D">
        <w:rPr>
          <w:rFonts w:ascii="Times New Roman" w:hAnsi="Times New Roman"/>
          <w:sz w:val="26"/>
          <w:szCs w:val="26"/>
        </w:rPr>
        <w:t>-</w:t>
      </w:r>
      <w:r w:rsidR="0080134D" w:rsidRPr="0080134D">
        <w:rPr>
          <w:rFonts w:ascii="Times New Roman" w:hAnsi="Times New Roman"/>
          <w:sz w:val="26"/>
          <w:szCs w:val="26"/>
        </w:rPr>
        <w:t>34</w:t>
      </w:r>
      <w:r w:rsidR="000711F0" w:rsidRPr="0080134D">
        <w:rPr>
          <w:rFonts w:ascii="Times New Roman" w:hAnsi="Times New Roman"/>
          <w:sz w:val="26"/>
          <w:szCs w:val="26"/>
        </w:rPr>
        <w:t>,</w:t>
      </w:r>
      <w:r w:rsidR="0080134D" w:rsidRPr="0080134D">
        <w:rPr>
          <w:rFonts w:ascii="Times New Roman" w:hAnsi="Times New Roman"/>
          <w:sz w:val="26"/>
          <w:szCs w:val="26"/>
        </w:rPr>
        <w:t>6</w:t>
      </w:r>
      <w:r w:rsidR="007754CE" w:rsidRPr="0080134D">
        <w:rPr>
          <w:rFonts w:ascii="Times New Roman" w:hAnsi="Times New Roman"/>
          <w:sz w:val="26"/>
          <w:szCs w:val="26"/>
        </w:rPr>
        <w:t xml:space="preserve"> </w:t>
      </w:r>
      <w:r w:rsidRPr="0080134D">
        <w:rPr>
          <w:rFonts w:ascii="Times New Roman" w:hAnsi="Times New Roman"/>
          <w:sz w:val="26"/>
          <w:szCs w:val="26"/>
        </w:rPr>
        <w:t>%).</w:t>
      </w:r>
      <w:r w:rsidR="00682AA8" w:rsidRPr="000B6717">
        <w:rPr>
          <w:rFonts w:ascii="Times New Roman" w:hAnsi="Times New Roman"/>
          <w:sz w:val="26"/>
          <w:szCs w:val="26"/>
        </w:rPr>
        <w:t xml:space="preserve"> </w:t>
      </w:r>
    </w:p>
    <w:p w:rsidR="00811F0A" w:rsidRPr="00DD439B" w:rsidRDefault="00682AA8">
      <w:pPr>
        <w:spacing w:line="276" w:lineRule="auto"/>
        <w:ind w:firstLine="567"/>
        <w:jc w:val="both"/>
      </w:pPr>
      <w:r w:rsidRPr="00DD439B">
        <w:rPr>
          <w:rFonts w:ascii="Times New Roman" w:hAnsi="Times New Roman"/>
          <w:sz w:val="26"/>
          <w:szCs w:val="26"/>
        </w:rPr>
        <w:t>Из общего количества обращений граждан</w:t>
      </w:r>
      <w:r w:rsidR="00A628CC">
        <w:rPr>
          <w:rFonts w:ascii="Times New Roman" w:hAnsi="Times New Roman"/>
          <w:sz w:val="26"/>
          <w:szCs w:val="26"/>
        </w:rPr>
        <w:t xml:space="preserve">, </w:t>
      </w:r>
      <w:r w:rsidRPr="00DD439B">
        <w:rPr>
          <w:rFonts w:ascii="Times New Roman" w:hAnsi="Times New Roman"/>
          <w:sz w:val="26"/>
          <w:szCs w:val="26"/>
        </w:rPr>
        <w:t>поступивш</w:t>
      </w:r>
      <w:r w:rsidR="00B339DA" w:rsidRPr="00DD439B">
        <w:rPr>
          <w:rFonts w:ascii="Times New Roman" w:hAnsi="Times New Roman"/>
          <w:sz w:val="26"/>
          <w:szCs w:val="26"/>
        </w:rPr>
        <w:t>их в администрацию</w:t>
      </w:r>
      <w:r w:rsidR="00A628CC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в </w:t>
      </w:r>
      <w:r w:rsidR="002B549F">
        <w:rPr>
          <w:rFonts w:ascii="Times New Roman" w:hAnsi="Times New Roman"/>
          <w:sz w:val="26"/>
          <w:szCs w:val="26"/>
        </w:rPr>
        <w:t>июне</w:t>
      </w:r>
      <w:r w:rsidR="00B92532">
        <w:rPr>
          <w:rFonts w:ascii="Times New Roman" w:hAnsi="Times New Roman"/>
          <w:sz w:val="26"/>
          <w:szCs w:val="26"/>
        </w:rPr>
        <w:t xml:space="preserve"> </w:t>
      </w:r>
      <w:r w:rsidR="00B339DA" w:rsidRPr="00DD439B">
        <w:rPr>
          <w:rFonts w:ascii="Times New Roman" w:hAnsi="Times New Roman"/>
          <w:sz w:val="26"/>
          <w:szCs w:val="26"/>
        </w:rPr>
        <w:t>202</w:t>
      </w:r>
      <w:r w:rsidR="00DD439B" w:rsidRPr="00DD439B">
        <w:rPr>
          <w:rFonts w:ascii="Times New Roman" w:hAnsi="Times New Roman"/>
          <w:sz w:val="26"/>
          <w:szCs w:val="26"/>
        </w:rPr>
        <w:t>2</w:t>
      </w:r>
      <w:r w:rsidR="00B339DA" w:rsidRPr="00DD439B">
        <w:rPr>
          <w:rFonts w:ascii="Times New Roman" w:hAnsi="Times New Roman"/>
          <w:sz w:val="26"/>
          <w:szCs w:val="26"/>
        </w:rPr>
        <w:t xml:space="preserve"> года (</w:t>
      </w:r>
      <w:r w:rsidR="00DC05C3">
        <w:rPr>
          <w:rFonts w:ascii="Times New Roman" w:hAnsi="Times New Roman"/>
          <w:sz w:val="26"/>
          <w:szCs w:val="26"/>
        </w:rPr>
        <w:t>1</w:t>
      </w:r>
      <w:r w:rsidR="002B549F">
        <w:rPr>
          <w:rFonts w:ascii="Times New Roman" w:hAnsi="Times New Roman"/>
          <w:sz w:val="26"/>
          <w:szCs w:val="26"/>
        </w:rPr>
        <w:t>7</w:t>
      </w:r>
      <w:r w:rsidRPr="00DD439B">
        <w:rPr>
          <w:rFonts w:ascii="Times New Roman" w:hAnsi="Times New Roman"/>
          <w:sz w:val="26"/>
          <w:szCs w:val="26"/>
        </w:rPr>
        <w:t>) поступило</w:t>
      </w:r>
      <w:r w:rsidR="00746E4E" w:rsidRPr="00DD439B">
        <w:rPr>
          <w:rFonts w:ascii="Times New Roman" w:hAnsi="Times New Roman"/>
          <w:sz w:val="26"/>
          <w:szCs w:val="26"/>
        </w:rPr>
        <w:t>:</w:t>
      </w:r>
      <w:r w:rsidR="00B339DA" w:rsidRPr="00DD439B">
        <w:rPr>
          <w:rFonts w:ascii="Times New Roman" w:hAnsi="Times New Roman"/>
          <w:sz w:val="26"/>
          <w:szCs w:val="26"/>
        </w:rPr>
        <w:t xml:space="preserve"> предложений - 0, заявлений - </w:t>
      </w:r>
      <w:r w:rsidR="002B549F">
        <w:rPr>
          <w:rFonts w:ascii="Times New Roman" w:hAnsi="Times New Roman"/>
          <w:sz w:val="26"/>
          <w:szCs w:val="26"/>
        </w:rPr>
        <w:t>15</w:t>
      </w:r>
      <w:r w:rsidRPr="00DD439B">
        <w:rPr>
          <w:rFonts w:ascii="Times New Roman" w:hAnsi="Times New Roman"/>
          <w:sz w:val="26"/>
          <w:szCs w:val="26"/>
        </w:rPr>
        <w:t>,</w:t>
      </w:r>
      <w:r w:rsidR="00B339DA" w:rsidRPr="00DD439B">
        <w:rPr>
          <w:rFonts w:ascii="Times New Roman" w:hAnsi="Times New Roman"/>
          <w:sz w:val="26"/>
          <w:szCs w:val="26"/>
        </w:rPr>
        <w:t xml:space="preserve"> жалоб - </w:t>
      </w:r>
      <w:r w:rsidR="00F51F8A">
        <w:rPr>
          <w:rFonts w:ascii="Times New Roman" w:hAnsi="Times New Roman"/>
          <w:sz w:val="26"/>
          <w:szCs w:val="26"/>
        </w:rPr>
        <w:t>0</w:t>
      </w:r>
      <w:r w:rsidR="00B339DA" w:rsidRPr="00DD439B">
        <w:rPr>
          <w:rFonts w:ascii="Times New Roman" w:hAnsi="Times New Roman"/>
          <w:sz w:val="26"/>
          <w:szCs w:val="26"/>
        </w:rPr>
        <w:t xml:space="preserve">, устных обращений </w:t>
      </w:r>
      <w:r w:rsidR="00DC05C3">
        <w:rPr>
          <w:rFonts w:ascii="Times New Roman" w:hAnsi="Times New Roman"/>
          <w:sz w:val="26"/>
          <w:szCs w:val="26"/>
        </w:rPr>
        <w:t>–</w:t>
      </w:r>
      <w:r w:rsidR="00B339DA" w:rsidRPr="00DD439B">
        <w:rPr>
          <w:rFonts w:ascii="Times New Roman" w:hAnsi="Times New Roman"/>
          <w:sz w:val="26"/>
          <w:szCs w:val="26"/>
        </w:rPr>
        <w:t xml:space="preserve"> </w:t>
      </w:r>
      <w:r w:rsidR="002B549F">
        <w:rPr>
          <w:rFonts w:ascii="Times New Roman" w:hAnsi="Times New Roman"/>
          <w:sz w:val="26"/>
          <w:szCs w:val="26"/>
        </w:rPr>
        <w:t>2</w:t>
      </w:r>
      <w:r w:rsidR="00DC05C3">
        <w:rPr>
          <w:rFonts w:ascii="Times New Roman" w:hAnsi="Times New Roman"/>
          <w:sz w:val="26"/>
          <w:szCs w:val="26"/>
        </w:rPr>
        <w:t>.</w:t>
      </w:r>
    </w:p>
    <w:p w:rsidR="00811F0A" w:rsidRPr="000E16B4" w:rsidRDefault="00C877DB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16B4">
        <w:rPr>
          <w:rFonts w:ascii="Times New Roman" w:hAnsi="Times New Roman"/>
          <w:sz w:val="26"/>
          <w:szCs w:val="26"/>
        </w:rPr>
        <w:t xml:space="preserve">В </w:t>
      </w:r>
      <w:r w:rsidR="002B549F">
        <w:rPr>
          <w:rFonts w:ascii="Times New Roman" w:hAnsi="Times New Roman"/>
          <w:sz w:val="26"/>
          <w:szCs w:val="26"/>
        </w:rPr>
        <w:t>июне</w:t>
      </w:r>
      <w:r w:rsidRPr="000E16B4">
        <w:rPr>
          <w:rFonts w:ascii="Times New Roman" w:hAnsi="Times New Roman"/>
          <w:sz w:val="26"/>
          <w:szCs w:val="26"/>
        </w:rPr>
        <w:t xml:space="preserve"> 202</w:t>
      </w:r>
      <w:r w:rsidR="000E16B4" w:rsidRPr="000E16B4">
        <w:rPr>
          <w:rFonts w:ascii="Times New Roman" w:hAnsi="Times New Roman"/>
          <w:sz w:val="26"/>
          <w:szCs w:val="26"/>
        </w:rPr>
        <w:t>2</w:t>
      </w:r>
      <w:r w:rsidR="00682AA8" w:rsidRPr="000E16B4">
        <w:rPr>
          <w:rFonts w:ascii="Times New Roman" w:hAnsi="Times New Roman"/>
          <w:sz w:val="26"/>
          <w:szCs w:val="26"/>
        </w:rPr>
        <w:t xml:space="preserve"> года в администрацию муниципального ра</w:t>
      </w:r>
      <w:r w:rsidRPr="000E16B4">
        <w:rPr>
          <w:rFonts w:ascii="Times New Roman" w:hAnsi="Times New Roman"/>
          <w:sz w:val="26"/>
          <w:szCs w:val="26"/>
        </w:rPr>
        <w:t>йона «Прилузский» поступ</w:t>
      </w:r>
      <w:r w:rsidR="008A1D8B">
        <w:rPr>
          <w:rFonts w:ascii="Times New Roman" w:hAnsi="Times New Roman"/>
          <w:sz w:val="26"/>
          <w:szCs w:val="26"/>
        </w:rPr>
        <w:t>и</w:t>
      </w:r>
      <w:r w:rsidRPr="000E16B4">
        <w:rPr>
          <w:rFonts w:ascii="Times New Roman" w:hAnsi="Times New Roman"/>
          <w:sz w:val="26"/>
          <w:szCs w:val="26"/>
        </w:rPr>
        <w:t>л</w:t>
      </w:r>
      <w:r w:rsidR="008A1D8B">
        <w:rPr>
          <w:rFonts w:ascii="Times New Roman" w:hAnsi="Times New Roman"/>
          <w:sz w:val="26"/>
          <w:szCs w:val="26"/>
        </w:rPr>
        <w:t>о</w:t>
      </w:r>
      <w:r w:rsidRPr="000E16B4">
        <w:rPr>
          <w:rFonts w:ascii="Times New Roman" w:hAnsi="Times New Roman"/>
          <w:sz w:val="26"/>
          <w:szCs w:val="26"/>
        </w:rPr>
        <w:t xml:space="preserve"> </w:t>
      </w:r>
      <w:r w:rsidR="002B549F">
        <w:rPr>
          <w:rFonts w:ascii="Times New Roman" w:hAnsi="Times New Roman"/>
          <w:sz w:val="26"/>
          <w:szCs w:val="26"/>
        </w:rPr>
        <w:t>5</w:t>
      </w:r>
      <w:r w:rsidR="00585B85" w:rsidRPr="000E16B4">
        <w:rPr>
          <w:rFonts w:ascii="Times New Roman" w:hAnsi="Times New Roman"/>
          <w:sz w:val="26"/>
          <w:szCs w:val="26"/>
        </w:rPr>
        <w:t xml:space="preserve"> коллективн</w:t>
      </w:r>
      <w:r w:rsidR="002B549F">
        <w:rPr>
          <w:rFonts w:ascii="Times New Roman" w:hAnsi="Times New Roman"/>
          <w:sz w:val="26"/>
          <w:szCs w:val="26"/>
        </w:rPr>
        <w:t>ых</w:t>
      </w:r>
      <w:r w:rsidR="00585B85" w:rsidRPr="000E16B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й</w:t>
      </w:r>
      <w:r w:rsidR="00585B85" w:rsidRPr="000E16B4">
        <w:rPr>
          <w:rFonts w:ascii="Times New Roman" w:hAnsi="Times New Roman"/>
          <w:sz w:val="26"/>
          <w:szCs w:val="26"/>
        </w:rPr>
        <w:t xml:space="preserve">. </w:t>
      </w:r>
    </w:p>
    <w:p w:rsidR="00811F0A" w:rsidRPr="00C126F4" w:rsidRDefault="00811F0A">
      <w:pPr>
        <w:spacing w:line="276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811F0A" w:rsidRDefault="00682AA8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1414">
        <w:rPr>
          <w:rFonts w:ascii="Times New Roman" w:hAnsi="Times New Roman"/>
          <w:b/>
          <w:sz w:val="26"/>
          <w:szCs w:val="26"/>
        </w:rPr>
        <w:t>По тематике вопросов обращения граждан распределились следующим образом:</w:t>
      </w:r>
    </w:p>
    <w:p w:rsidR="00A63C1D" w:rsidRPr="00001414" w:rsidRDefault="00A63C1D" w:rsidP="00A63C1D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дорожного и транспортного хозяйства - </w:t>
      </w:r>
      <w:r w:rsidR="002B549F">
        <w:rPr>
          <w:rFonts w:ascii="Times New Roman" w:hAnsi="Times New Roman"/>
          <w:sz w:val="26"/>
          <w:szCs w:val="26"/>
        </w:rPr>
        <w:t>3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A3438" w:rsidRDefault="002A3438" w:rsidP="002A3438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 w:rsidRPr="00730F45">
        <w:rPr>
          <w:rFonts w:ascii="Times New Roman" w:hAnsi="Times New Roman"/>
          <w:kern w:val="0"/>
          <w:sz w:val="26"/>
          <w:szCs w:val="26"/>
        </w:rPr>
        <w:t xml:space="preserve">- по вопросам жилищно-коммунального хозяйства – </w:t>
      </w:r>
      <w:r>
        <w:rPr>
          <w:rFonts w:ascii="Times New Roman" w:hAnsi="Times New Roman"/>
          <w:kern w:val="0"/>
          <w:sz w:val="26"/>
          <w:szCs w:val="26"/>
        </w:rPr>
        <w:t xml:space="preserve">2 </w:t>
      </w:r>
      <w:r w:rsidRPr="00BE6671">
        <w:rPr>
          <w:rFonts w:ascii="Times New Roman" w:hAnsi="Times New Roman"/>
          <w:kern w:val="0"/>
          <w:sz w:val="26"/>
          <w:szCs w:val="26"/>
        </w:rPr>
        <w:t>обращени</w:t>
      </w:r>
      <w:r>
        <w:rPr>
          <w:rFonts w:ascii="Times New Roman" w:hAnsi="Times New Roman"/>
          <w:kern w:val="0"/>
          <w:sz w:val="26"/>
          <w:szCs w:val="26"/>
        </w:rPr>
        <w:t>я</w:t>
      </w:r>
      <w:r w:rsidRPr="00730F45">
        <w:rPr>
          <w:rFonts w:ascii="Times New Roman" w:hAnsi="Times New Roman"/>
          <w:kern w:val="0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жилья – </w:t>
      </w:r>
      <w:r w:rsidR="002B549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;</w:t>
      </w:r>
    </w:p>
    <w:p w:rsidR="00FB495A" w:rsidRDefault="00FB495A" w:rsidP="00FB495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 землепользования – </w:t>
      </w:r>
      <w:r w:rsidR="002B549F">
        <w:rPr>
          <w:rFonts w:ascii="Times New Roman" w:hAnsi="Times New Roman"/>
          <w:sz w:val="26"/>
          <w:szCs w:val="26"/>
        </w:rPr>
        <w:t>7 обращений</w:t>
      </w:r>
      <w:r>
        <w:rPr>
          <w:rFonts w:ascii="Times New Roman" w:hAnsi="Times New Roman"/>
          <w:sz w:val="26"/>
          <w:szCs w:val="26"/>
        </w:rPr>
        <w:t>;</w:t>
      </w:r>
    </w:p>
    <w:p w:rsidR="00294B7C" w:rsidRPr="00B00094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 w:rsidRPr="00730F45">
        <w:rPr>
          <w:rFonts w:ascii="Times New Roman" w:hAnsi="Times New Roman"/>
          <w:sz w:val="26"/>
          <w:szCs w:val="26"/>
        </w:rPr>
        <w:t xml:space="preserve">в сфере </w:t>
      </w:r>
      <w:r w:rsidR="002B549F">
        <w:rPr>
          <w:rFonts w:ascii="Times New Roman" w:hAnsi="Times New Roman"/>
          <w:sz w:val="26"/>
          <w:szCs w:val="26"/>
        </w:rPr>
        <w:t>экономики</w:t>
      </w:r>
      <w:r w:rsidR="000B19C4" w:rsidRPr="00730F45">
        <w:rPr>
          <w:rFonts w:ascii="Times New Roman" w:hAnsi="Times New Roman"/>
          <w:sz w:val="26"/>
          <w:szCs w:val="26"/>
        </w:rPr>
        <w:t xml:space="preserve"> </w:t>
      </w:r>
      <w:r w:rsidRPr="00B00094">
        <w:rPr>
          <w:rFonts w:ascii="Times New Roman" w:hAnsi="Times New Roman"/>
          <w:sz w:val="26"/>
          <w:szCs w:val="26"/>
        </w:rPr>
        <w:t xml:space="preserve">– </w:t>
      </w:r>
      <w:r w:rsidR="002A3438">
        <w:rPr>
          <w:rFonts w:ascii="Times New Roman" w:hAnsi="Times New Roman"/>
          <w:sz w:val="26"/>
          <w:szCs w:val="26"/>
        </w:rPr>
        <w:t>3</w:t>
      </w:r>
      <w:r w:rsidRPr="00B00094">
        <w:rPr>
          <w:rFonts w:ascii="Times New Roman" w:hAnsi="Times New Roman"/>
          <w:sz w:val="26"/>
          <w:szCs w:val="26"/>
        </w:rPr>
        <w:t xml:space="preserve"> обращени</w:t>
      </w:r>
      <w:r w:rsidR="002B549F">
        <w:rPr>
          <w:rFonts w:ascii="Times New Roman" w:hAnsi="Times New Roman"/>
          <w:sz w:val="26"/>
          <w:szCs w:val="26"/>
        </w:rPr>
        <w:t>я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94B7C" w:rsidRDefault="00294B7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 w:rsidR="000B19C4">
        <w:rPr>
          <w:rFonts w:ascii="Times New Roman" w:hAnsi="Times New Roman"/>
          <w:sz w:val="26"/>
          <w:szCs w:val="26"/>
        </w:rPr>
        <w:t xml:space="preserve">в </w:t>
      </w:r>
      <w:r w:rsidRPr="00B00094">
        <w:rPr>
          <w:rFonts w:ascii="Times New Roman" w:hAnsi="Times New Roman"/>
          <w:sz w:val="26"/>
          <w:szCs w:val="26"/>
        </w:rPr>
        <w:t>сфер</w:t>
      </w:r>
      <w:r w:rsidR="000B19C4">
        <w:rPr>
          <w:rFonts w:ascii="Times New Roman" w:hAnsi="Times New Roman"/>
          <w:sz w:val="26"/>
          <w:szCs w:val="26"/>
        </w:rPr>
        <w:t>е туризма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 w:rsidR="000B19C4">
        <w:rPr>
          <w:rFonts w:ascii="Times New Roman" w:hAnsi="Times New Roman"/>
          <w:sz w:val="26"/>
          <w:szCs w:val="26"/>
        </w:rPr>
        <w:t xml:space="preserve">1 </w:t>
      </w:r>
      <w:r w:rsidRPr="00B00094">
        <w:rPr>
          <w:rFonts w:ascii="Times New Roman" w:hAnsi="Times New Roman"/>
          <w:sz w:val="26"/>
          <w:szCs w:val="26"/>
        </w:rPr>
        <w:t>обращени</w:t>
      </w:r>
      <w:r w:rsidR="000B19C4">
        <w:rPr>
          <w:rFonts w:ascii="Times New Roman" w:hAnsi="Times New Roman"/>
          <w:sz w:val="26"/>
          <w:szCs w:val="26"/>
        </w:rPr>
        <w:t>е</w:t>
      </w:r>
      <w:r w:rsidRPr="00B00094">
        <w:rPr>
          <w:rFonts w:ascii="Times New Roman" w:hAnsi="Times New Roman"/>
          <w:sz w:val="26"/>
          <w:szCs w:val="26"/>
        </w:rPr>
        <w:t>;</w:t>
      </w:r>
    </w:p>
    <w:p w:rsidR="002B549F" w:rsidRPr="00B00094" w:rsidRDefault="002B549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0094">
        <w:rPr>
          <w:rFonts w:ascii="Times New Roman" w:hAnsi="Times New Roman"/>
          <w:sz w:val="26"/>
          <w:szCs w:val="26"/>
        </w:rPr>
        <w:t xml:space="preserve">- по вопросам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00094">
        <w:rPr>
          <w:rFonts w:ascii="Times New Roman" w:hAnsi="Times New Roman"/>
          <w:sz w:val="26"/>
          <w:szCs w:val="26"/>
        </w:rPr>
        <w:t>сфер</w:t>
      </w:r>
      <w:r>
        <w:rPr>
          <w:rFonts w:ascii="Times New Roman" w:hAnsi="Times New Roman"/>
          <w:sz w:val="26"/>
          <w:szCs w:val="26"/>
        </w:rPr>
        <w:t xml:space="preserve">е </w:t>
      </w:r>
      <w:r w:rsidR="002A3438">
        <w:rPr>
          <w:rFonts w:ascii="Times New Roman" w:hAnsi="Times New Roman"/>
          <w:sz w:val="26"/>
          <w:szCs w:val="26"/>
        </w:rPr>
        <w:t>архива</w:t>
      </w:r>
      <w:r w:rsidRPr="00B000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1 </w:t>
      </w:r>
      <w:r w:rsidRPr="00B00094">
        <w:rPr>
          <w:rFonts w:ascii="Times New Roman" w:hAnsi="Times New Roman"/>
          <w:sz w:val="26"/>
          <w:szCs w:val="26"/>
        </w:rPr>
        <w:t>обращени</w:t>
      </w:r>
      <w:r>
        <w:rPr>
          <w:rFonts w:ascii="Times New Roman" w:hAnsi="Times New Roman"/>
          <w:sz w:val="26"/>
          <w:szCs w:val="26"/>
        </w:rPr>
        <w:t>е</w:t>
      </w:r>
      <w:r w:rsidR="002A3438">
        <w:rPr>
          <w:rFonts w:ascii="Times New Roman" w:hAnsi="Times New Roman"/>
          <w:sz w:val="26"/>
          <w:szCs w:val="26"/>
        </w:rPr>
        <w:t>.</w:t>
      </w:r>
    </w:p>
    <w:p w:rsidR="00353BF7" w:rsidRPr="00B92532" w:rsidRDefault="00353BF7" w:rsidP="004D763E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A3438" w:rsidRPr="00353BF7" w:rsidRDefault="002A3438" w:rsidP="002A3438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91636">
        <w:rPr>
          <w:rFonts w:ascii="Times New Roman" w:hAnsi="Times New Roman"/>
          <w:sz w:val="26"/>
          <w:szCs w:val="26"/>
        </w:rPr>
        <w:t xml:space="preserve">Количество </w:t>
      </w:r>
      <w:r w:rsidRPr="00613011">
        <w:rPr>
          <w:rFonts w:ascii="Times New Roman" w:hAnsi="Times New Roman"/>
          <w:sz w:val="26"/>
          <w:szCs w:val="26"/>
        </w:rPr>
        <w:t>вопросов (</w:t>
      </w:r>
      <w:r>
        <w:rPr>
          <w:rFonts w:ascii="Times New Roman" w:hAnsi="Times New Roman"/>
          <w:sz w:val="26"/>
          <w:szCs w:val="26"/>
        </w:rPr>
        <w:t>20</w:t>
      </w:r>
      <w:r w:rsidRPr="00613011">
        <w:rPr>
          <w:rFonts w:ascii="Times New Roman" w:hAnsi="Times New Roman"/>
          <w:sz w:val="26"/>
          <w:szCs w:val="26"/>
        </w:rPr>
        <w:t>) превышает</w:t>
      </w:r>
      <w:r w:rsidRPr="00F91636">
        <w:rPr>
          <w:rFonts w:ascii="Times New Roman" w:hAnsi="Times New Roman"/>
          <w:sz w:val="26"/>
          <w:szCs w:val="26"/>
        </w:rPr>
        <w:t xml:space="preserve"> количество </w:t>
      </w:r>
      <w:r w:rsidRPr="00613011">
        <w:rPr>
          <w:rFonts w:ascii="Times New Roman" w:hAnsi="Times New Roman"/>
          <w:sz w:val="26"/>
          <w:szCs w:val="26"/>
        </w:rPr>
        <w:t>обращений (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613011">
        <w:rPr>
          <w:rFonts w:ascii="Times New Roman" w:hAnsi="Times New Roman"/>
          <w:sz w:val="26"/>
          <w:szCs w:val="26"/>
        </w:rPr>
        <w:t>),</w:t>
      </w:r>
      <w:r w:rsidRPr="00F91636">
        <w:rPr>
          <w:rFonts w:ascii="Times New Roman" w:hAnsi="Times New Roman"/>
          <w:sz w:val="26"/>
          <w:szCs w:val="26"/>
        </w:rPr>
        <w:t xml:space="preserve"> всвязи с тем, что ряд обращений содержит несколько вопросов</w:t>
      </w:r>
      <w:r>
        <w:rPr>
          <w:rFonts w:ascii="Times New Roman" w:hAnsi="Times New Roman"/>
          <w:sz w:val="26"/>
          <w:szCs w:val="26"/>
        </w:rPr>
        <w:t>.</w:t>
      </w:r>
    </w:p>
    <w:p w:rsidR="00811F0A" w:rsidRPr="00B92532" w:rsidRDefault="00811F0A">
      <w:pPr>
        <w:tabs>
          <w:tab w:val="left" w:pos="8236"/>
          <w:tab w:val="left" w:pos="8378"/>
        </w:tabs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284"/>
        <w:jc w:val="both"/>
      </w:pPr>
      <w:r w:rsidRPr="00FF4D67">
        <w:rPr>
          <w:rFonts w:ascii="Times New Roman" w:hAnsi="Times New Roman"/>
          <w:b/>
          <w:sz w:val="26"/>
          <w:szCs w:val="26"/>
        </w:rPr>
        <w:lastRenderedPageBreak/>
        <w:t xml:space="preserve">По результатам рассмотрения </w:t>
      </w:r>
      <w:r w:rsidR="00C877DB" w:rsidRPr="00FF4D67">
        <w:rPr>
          <w:rFonts w:ascii="Times New Roman" w:hAnsi="Times New Roman"/>
          <w:b/>
          <w:sz w:val="26"/>
          <w:szCs w:val="26"/>
        </w:rPr>
        <w:t xml:space="preserve">обращений граждан за </w:t>
      </w:r>
      <w:r w:rsidR="002A3438">
        <w:rPr>
          <w:rFonts w:ascii="Times New Roman" w:hAnsi="Times New Roman"/>
          <w:b/>
          <w:sz w:val="26"/>
          <w:szCs w:val="26"/>
        </w:rPr>
        <w:t>июнь</w:t>
      </w:r>
      <w:r w:rsidR="00A63C1D">
        <w:rPr>
          <w:rFonts w:ascii="Times New Roman" w:hAnsi="Times New Roman"/>
          <w:b/>
          <w:sz w:val="26"/>
          <w:szCs w:val="26"/>
        </w:rPr>
        <w:t xml:space="preserve"> </w:t>
      </w:r>
      <w:r w:rsidR="00C877DB" w:rsidRPr="00FF4D67">
        <w:rPr>
          <w:rFonts w:ascii="Times New Roman" w:hAnsi="Times New Roman"/>
          <w:b/>
          <w:sz w:val="26"/>
          <w:szCs w:val="26"/>
        </w:rPr>
        <w:t>202</w:t>
      </w:r>
      <w:r w:rsidR="0073730E" w:rsidRPr="00FF4D67">
        <w:rPr>
          <w:rFonts w:ascii="Times New Roman" w:hAnsi="Times New Roman"/>
          <w:b/>
          <w:sz w:val="26"/>
          <w:szCs w:val="26"/>
        </w:rPr>
        <w:t>2</w:t>
      </w:r>
      <w:r w:rsidRPr="00FF4D67">
        <w:rPr>
          <w:rFonts w:ascii="Times New Roman" w:hAnsi="Times New Roman"/>
          <w:b/>
          <w:sz w:val="26"/>
          <w:szCs w:val="26"/>
        </w:rPr>
        <w:t xml:space="preserve"> года:</w:t>
      </w:r>
      <w:r w:rsidRPr="00FF4D67">
        <w:t xml:space="preserve">   </w:t>
      </w:r>
    </w:p>
    <w:p w:rsidR="00811F0A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0B6717" w:rsidRPr="005004E8">
        <w:rPr>
          <w:rFonts w:ascii="Times New Roman" w:hAnsi="Times New Roman"/>
          <w:sz w:val="26"/>
          <w:szCs w:val="26"/>
        </w:rPr>
        <w:t xml:space="preserve"> </w:t>
      </w:r>
      <w:r w:rsidR="002A3438">
        <w:rPr>
          <w:rFonts w:ascii="Times New Roman" w:hAnsi="Times New Roman"/>
          <w:sz w:val="26"/>
          <w:szCs w:val="26"/>
        </w:rPr>
        <w:t>35</w:t>
      </w:r>
      <w:r w:rsidR="000B6717" w:rsidRPr="005004E8">
        <w:rPr>
          <w:rFonts w:ascii="Times New Roman" w:hAnsi="Times New Roman"/>
          <w:sz w:val="26"/>
          <w:szCs w:val="26"/>
        </w:rPr>
        <w:t>,</w:t>
      </w:r>
      <w:r w:rsidR="001C7505">
        <w:rPr>
          <w:rFonts w:ascii="Times New Roman" w:hAnsi="Times New Roman"/>
          <w:sz w:val="26"/>
          <w:szCs w:val="26"/>
        </w:rPr>
        <w:t>3</w:t>
      </w:r>
      <w:r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обратившихся  граждан получили разъяснения по существу поставленных в обращениях вопросов;</w:t>
      </w:r>
    </w:p>
    <w:p w:rsidR="0080134D" w:rsidRPr="000B6717" w:rsidRDefault="0080134D" w:rsidP="0080134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6717">
        <w:rPr>
          <w:rFonts w:ascii="Times New Roman" w:hAnsi="Times New Roman"/>
          <w:sz w:val="26"/>
          <w:szCs w:val="26"/>
        </w:rPr>
        <w:t>- 1</w:t>
      </w:r>
      <w:r>
        <w:rPr>
          <w:rFonts w:ascii="Times New Roman" w:hAnsi="Times New Roman"/>
          <w:sz w:val="26"/>
          <w:szCs w:val="26"/>
        </w:rPr>
        <w:t>1</w:t>
      </w:r>
      <w:r w:rsidRPr="000B6717">
        <w:rPr>
          <w:rFonts w:ascii="Times New Roman" w:hAnsi="Times New Roman"/>
          <w:sz w:val="26"/>
          <w:szCs w:val="26"/>
        </w:rPr>
        <w:t>,7 % обращений решены положительно, меры приняты;</w:t>
      </w:r>
    </w:p>
    <w:p w:rsidR="00A63C1D" w:rsidRPr="0080134D" w:rsidRDefault="00B704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>-</w:t>
      </w:r>
      <w:r w:rsidR="00E0248D" w:rsidRPr="005004E8">
        <w:rPr>
          <w:rFonts w:ascii="Times New Roman" w:hAnsi="Times New Roman"/>
          <w:sz w:val="26"/>
          <w:szCs w:val="26"/>
        </w:rPr>
        <w:t xml:space="preserve"> </w:t>
      </w:r>
      <w:r w:rsidR="0080134D">
        <w:rPr>
          <w:rFonts w:ascii="Times New Roman" w:hAnsi="Times New Roman"/>
          <w:sz w:val="26"/>
          <w:szCs w:val="26"/>
        </w:rPr>
        <w:t>53</w:t>
      </w:r>
      <w:r w:rsidR="001C7505">
        <w:rPr>
          <w:rFonts w:ascii="Times New Roman" w:hAnsi="Times New Roman"/>
          <w:sz w:val="26"/>
          <w:szCs w:val="26"/>
        </w:rPr>
        <w:t>,</w:t>
      </w:r>
      <w:r w:rsidR="0080134D">
        <w:rPr>
          <w:rFonts w:ascii="Times New Roman" w:hAnsi="Times New Roman"/>
          <w:sz w:val="26"/>
          <w:szCs w:val="26"/>
        </w:rPr>
        <w:t>0</w:t>
      </w:r>
      <w:r w:rsidR="00902495" w:rsidRPr="005004E8">
        <w:rPr>
          <w:rFonts w:ascii="Times New Roman" w:hAnsi="Times New Roman"/>
          <w:sz w:val="26"/>
          <w:szCs w:val="26"/>
        </w:rPr>
        <w:t xml:space="preserve"> </w:t>
      </w:r>
      <w:r w:rsidR="00682AA8" w:rsidRPr="005004E8">
        <w:rPr>
          <w:rFonts w:ascii="Times New Roman" w:hAnsi="Times New Roman"/>
          <w:sz w:val="26"/>
          <w:szCs w:val="26"/>
        </w:rPr>
        <w:t>% об</w:t>
      </w:r>
      <w:r w:rsidR="0080134D">
        <w:rPr>
          <w:rFonts w:ascii="Times New Roman" w:hAnsi="Times New Roman"/>
          <w:sz w:val="26"/>
          <w:szCs w:val="26"/>
        </w:rPr>
        <w:t>ращений находятся на исполнении</w:t>
      </w:r>
      <w:r w:rsidR="00A63C1D">
        <w:rPr>
          <w:rFonts w:ascii="Times New Roman" w:hAnsi="Times New Roman"/>
          <w:kern w:val="0"/>
          <w:sz w:val="26"/>
          <w:szCs w:val="26"/>
        </w:rPr>
        <w:t>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FF4D67" w:rsidRDefault="00682AA8">
      <w:pPr>
        <w:spacing w:line="276" w:lineRule="auto"/>
        <w:ind w:firstLine="567"/>
        <w:jc w:val="both"/>
      </w:pPr>
      <w:r w:rsidRPr="00FF4D67">
        <w:rPr>
          <w:rFonts w:ascii="Times New Roman" w:hAnsi="Times New Roman"/>
          <w:b/>
          <w:sz w:val="26"/>
          <w:szCs w:val="26"/>
        </w:rPr>
        <w:t>По географии поступления обращений: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732B91">
        <w:rPr>
          <w:rFonts w:ascii="Times New Roman" w:hAnsi="Times New Roman"/>
          <w:sz w:val="26"/>
          <w:szCs w:val="26"/>
        </w:rPr>
        <w:t>10</w:t>
      </w:r>
      <w:r w:rsidR="00FF4D67" w:rsidRPr="005004E8">
        <w:rPr>
          <w:rFonts w:ascii="Times New Roman" w:hAnsi="Times New Roman"/>
          <w:sz w:val="26"/>
          <w:szCs w:val="26"/>
        </w:rPr>
        <w:t xml:space="preserve"> </w:t>
      </w:r>
      <w:r w:rsidR="00E0248D" w:rsidRPr="005004E8">
        <w:rPr>
          <w:rFonts w:ascii="Times New Roman" w:hAnsi="Times New Roman"/>
          <w:sz w:val="26"/>
          <w:szCs w:val="26"/>
        </w:rPr>
        <w:t>обращений</w:t>
      </w:r>
      <w:r w:rsidR="00682AA8"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«Объячево»;</w:t>
      </w:r>
    </w:p>
    <w:p w:rsidR="00FF4D67" w:rsidRPr="005004E8" w:rsidRDefault="00FF4D6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732B91">
        <w:rPr>
          <w:rFonts w:ascii="Times New Roman" w:hAnsi="Times New Roman"/>
          <w:sz w:val="26"/>
          <w:szCs w:val="26"/>
        </w:rPr>
        <w:t>1 обращение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1C7505">
        <w:rPr>
          <w:rFonts w:ascii="Times New Roman" w:hAnsi="Times New Roman"/>
          <w:sz w:val="26"/>
          <w:szCs w:val="26"/>
        </w:rPr>
        <w:t>Ношуль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5900D3" w:rsidRPr="005004E8" w:rsidRDefault="005900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 w:rsidR="00732B91">
        <w:rPr>
          <w:rFonts w:ascii="Times New Roman" w:hAnsi="Times New Roman"/>
          <w:sz w:val="26"/>
          <w:szCs w:val="26"/>
        </w:rPr>
        <w:t>3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 w:rsidR="00732B91">
        <w:rPr>
          <w:rFonts w:ascii="Times New Roman" w:hAnsi="Times New Roman"/>
          <w:sz w:val="26"/>
          <w:szCs w:val="26"/>
        </w:rPr>
        <w:t>я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 w:rsidR="00732B91">
        <w:rPr>
          <w:rFonts w:ascii="Times New Roman" w:hAnsi="Times New Roman"/>
          <w:sz w:val="26"/>
          <w:szCs w:val="26"/>
        </w:rPr>
        <w:t>Спаспоруб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1C7505" w:rsidRPr="005004E8" w:rsidRDefault="001C7505" w:rsidP="001C750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4E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</w:t>
      </w:r>
      <w:r w:rsidRPr="005004E8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е</w:t>
      </w:r>
      <w:r w:rsidRPr="005004E8">
        <w:rPr>
          <w:rFonts w:ascii="Times New Roman" w:hAnsi="Times New Roman"/>
          <w:sz w:val="26"/>
          <w:szCs w:val="26"/>
        </w:rPr>
        <w:t xml:space="preserve"> поступило из сельского поселения «</w:t>
      </w:r>
      <w:r>
        <w:rPr>
          <w:rFonts w:ascii="Times New Roman" w:hAnsi="Times New Roman"/>
          <w:sz w:val="26"/>
          <w:szCs w:val="26"/>
        </w:rPr>
        <w:t>Вухтым</w:t>
      </w:r>
      <w:r w:rsidRPr="005004E8">
        <w:rPr>
          <w:rFonts w:ascii="Times New Roman" w:hAnsi="Times New Roman"/>
          <w:sz w:val="26"/>
          <w:szCs w:val="26"/>
        </w:rPr>
        <w:t>»;</w:t>
      </w:r>
    </w:p>
    <w:p w:rsidR="00BF1F71" w:rsidRDefault="00BF1F71">
      <w:pPr>
        <w:spacing w:line="276" w:lineRule="auto"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 xml:space="preserve">- 1 обращение поступило </w:t>
      </w:r>
      <w:r w:rsidR="00732B91">
        <w:rPr>
          <w:rFonts w:ascii="Times New Roman" w:hAnsi="Times New Roman"/>
          <w:kern w:val="0"/>
          <w:sz w:val="26"/>
          <w:szCs w:val="26"/>
        </w:rPr>
        <w:t>из г. Сыктывкар Республики Коми;</w:t>
      </w:r>
    </w:p>
    <w:p w:rsidR="00732B91" w:rsidRPr="00FF4D67" w:rsidRDefault="00732B9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 обращение</w:t>
      </w:r>
      <w:r>
        <w:rPr>
          <w:rFonts w:ascii="Times New Roman" w:hAnsi="Times New Roman"/>
          <w:sz w:val="26"/>
          <w:szCs w:val="26"/>
        </w:rPr>
        <w:t xml:space="preserve"> поступило из субъектов Российской Федерации.</w:t>
      </w:r>
    </w:p>
    <w:p w:rsidR="00811F0A" w:rsidRPr="00B92532" w:rsidRDefault="00811F0A">
      <w:pPr>
        <w:spacing w:line="276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1F0A" w:rsidRPr="00B92532" w:rsidRDefault="00682AA8">
      <w:pPr>
        <w:spacing w:line="276" w:lineRule="auto"/>
        <w:jc w:val="both"/>
        <w:rPr>
          <w:highlight w:val="yellow"/>
        </w:rPr>
      </w:pPr>
      <w:r w:rsidRPr="00FF4D67">
        <w:rPr>
          <w:rFonts w:ascii="Times New Roman" w:hAnsi="Times New Roman"/>
          <w:sz w:val="26"/>
          <w:szCs w:val="26"/>
        </w:rPr>
        <w:t xml:space="preserve"> По итогам  проведенного анализа можно сделать следующие выводы:</w:t>
      </w:r>
    </w:p>
    <w:p w:rsidR="005900D3" w:rsidRPr="000B2FF7" w:rsidRDefault="00682AA8" w:rsidP="005900D3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4D67">
        <w:rPr>
          <w:rFonts w:ascii="Times New Roman" w:hAnsi="Times New Roman"/>
          <w:sz w:val="26"/>
          <w:szCs w:val="26"/>
        </w:rPr>
        <w:t>Количество обращений граждан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Pr="00FF4D67">
        <w:rPr>
          <w:rFonts w:ascii="Times New Roman" w:hAnsi="Times New Roman"/>
          <w:sz w:val="26"/>
          <w:szCs w:val="26"/>
        </w:rPr>
        <w:t xml:space="preserve"> поступивших в администрацию муниципального р</w:t>
      </w:r>
      <w:r w:rsidR="005900D3"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732B91">
        <w:rPr>
          <w:rFonts w:ascii="Times New Roman" w:hAnsi="Times New Roman"/>
          <w:sz w:val="26"/>
          <w:szCs w:val="26"/>
        </w:rPr>
        <w:t>июне</w:t>
      </w:r>
      <w:r w:rsidR="005900D3" w:rsidRPr="00FF4D67">
        <w:rPr>
          <w:rFonts w:ascii="Times New Roman" w:hAnsi="Times New Roman"/>
          <w:sz w:val="26"/>
          <w:szCs w:val="26"/>
        </w:rPr>
        <w:t xml:space="preserve"> 202</w:t>
      </w:r>
      <w:r w:rsidR="0073730E" w:rsidRPr="00FF4D67">
        <w:rPr>
          <w:rFonts w:ascii="Times New Roman" w:hAnsi="Times New Roman"/>
          <w:sz w:val="26"/>
          <w:szCs w:val="26"/>
        </w:rPr>
        <w:t>2</w:t>
      </w:r>
      <w:r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5900D3" w:rsidRPr="00FF4D67">
        <w:rPr>
          <w:rFonts w:ascii="Times New Roman" w:hAnsi="Times New Roman"/>
          <w:sz w:val="26"/>
          <w:szCs w:val="26"/>
        </w:rPr>
        <w:t xml:space="preserve"> значительно </w:t>
      </w:r>
      <w:r w:rsidR="00FF4D67">
        <w:rPr>
          <w:rFonts w:ascii="Times New Roman" w:hAnsi="Times New Roman"/>
          <w:sz w:val="26"/>
          <w:szCs w:val="26"/>
        </w:rPr>
        <w:t>уменьшилось</w:t>
      </w:r>
      <w:r w:rsidR="005900D3" w:rsidRPr="00FF4D67">
        <w:rPr>
          <w:rFonts w:ascii="Times New Roman" w:hAnsi="Times New Roman"/>
          <w:sz w:val="26"/>
          <w:szCs w:val="26"/>
        </w:rPr>
        <w:t xml:space="preserve">  по сравнению с показателем </w:t>
      </w:r>
      <w:r w:rsidR="00732B91">
        <w:rPr>
          <w:rFonts w:ascii="Times New Roman" w:hAnsi="Times New Roman"/>
          <w:sz w:val="26"/>
          <w:szCs w:val="26"/>
        </w:rPr>
        <w:t>июня</w:t>
      </w:r>
      <w:r w:rsidR="00FF4D67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FF4D67">
        <w:rPr>
          <w:rFonts w:ascii="Times New Roman" w:hAnsi="Times New Roman"/>
          <w:sz w:val="26"/>
          <w:szCs w:val="26"/>
        </w:rPr>
        <w:t>202</w:t>
      </w:r>
      <w:r w:rsidR="00AD11D8" w:rsidRPr="00FF4D67">
        <w:rPr>
          <w:rFonts w:ascii="Times New Roman" w:hAnsi="Times New Roman"/>
          <w:sz w:val="26"/>
          <w:szCs w:val="26"/>
        </w:rPr>
        <w:t>1</w:t>
      </w:r>
      <w:r w:rsidR="005900D3" w:rsidRPr="00FF4D67">
        <w:rPr>
          <w:rFonts w:ascii="Times New Roman" w:hAnsi="Times New Roman"/>
          <w:sz w:val="26"/>
          <w:szCs w:val="26"/>
        </w:rPr>
        <w:t xml:space="preserve"> </w:t>
      </w:r>
      <w:r w:rsidR="005900D3" w:rsidRPr="000B2FF7">
        <w:rPr>
          <w:rFonts w:ascii="Times New Roman" w:hAnsi="Times New Roman"/>
          <w:sz w:val="26"/>
          <w:szCs w:val="26"/>
        </w:rPr>
        <w:t>года (</w:t>
      </w:r>
      <w:r w:rsidR="005900D3" w:rsidRPr="00700403">
        <w:rPr>
          <w:rFonts w:ascii="Times New Roman" w:hAnsi="Times New Roman"/>
          <w:sz w:val="26"/>
          <w:szCs w:val="26"/>
        </w:rPr>
        <w:t xml:space="preserve">на </w:t>
      </w:r>
      <w:r w:rsidR="000711F0" w:rsidRPr="00700403">
        <w:rPr>
          <w:rFonts w:ascii="Times New Roman" w:hAnsi="Times New Roman"/>
          <w:sz w:val="26"/>
          <w:szCs w:val="26"/>
        </w:rPr>
        <w:t>-</w:t>
      </w:r>
      <w:r w:rsidR="00732B91">
        <w:rPr>
          <w:rFonts w:ascii="Times New Roman" w:hAnsi="Times New Roman"/>
          <w:sz w:val="26"/>
          <w:szCs w:val="26"/>
        </w:rPr>
        <w:t>34,6</w:t>
      </w:r>
      <w:r w:rsidR="000711F0" w:rsidRPr="00700403">
        <w:rPr>
          <w:rFonts w:ascii="Times New Roman" w:hAnsi="Times New Roman"/>
          <w:sz w:val="26"/>
          <w:szCs w:val="26"/>
        </w:rPr>
        <w:t xml:space="preserve"> </w:t>
      </w:r>
      <w:r w:rsidR="005900D3" w:rsidRPr="00700403">
        <w:rPr>
          <w:rFonts w:ascii="Times New Roman" w:hAnsi="Times New Roman"/>
          <w:sz w:val="26"/>
          <w:szCs w:val="26"/>
        </w:rPr>
        <w:t>%).</w:t>
      </w:r>
      <w:r w:rsidR="005900D3" w:rsidRPr="000B2FF7">
        <w:rPr>
          <w:rFonts w:ascii="Times New Roman" w:hAnsi="Times New Roman"/>
          <w:sz w:val="26"/>
          <w:szCs w:val="26"/>
        </w:rPr>
        <w:t xml:space="preserve"> </w:t>
      </w:r>
    </w:p>
    <w:p w:rsidR="00811F0A" w:rsidRDefault="00BD7BE1" w:rsidP="00BD7BE1">
      <w:pPr>
        <w:spacing w:line="276" w:lineRule="auto"/>
        <w:jc w:val="both"/>
      </w:pPr>
      <w:r w:rsidRPr="00FF4D67">
        <w:rPr>
          <w:rFonts w:ascii="Times New Roman" w:hAnsi="Times New Roman"/>
          <w:sz w:val="26"/>
          <w:szCs w:val="26"/>
        </w:rPr>
        <w:t xml:space="preserve">        </w:t>
      </w:r>
      <w:r w:rsidR="00682AA8" w:rsidRPr="00FF4D67">
        <w:rPr>
          <w:rFonts w:ascii="Times New Roman" w:hAnsi="Times New Roman"/>
          <w:sz w:val="26"/>
          <w:szCs w:val="26"/>
        </w:rPr>
        <w:t xml:space="preserve"> Самыми актуальными вопросами, с которыми обратились граждане в администрацию муниципального р</w:t>
      </w:r>
      <w:r w:rsidRPr="00FF4D67">
        <w:rPr>
          <w:rFonts w:ascii="Times New Roman" w:hAnsi="Times New Roman"/>
          <w:sz w:val="26"/>
          <w:szCs w:val="26"/>
        </w:rPr>
        <w:t xml:space="preserve">айона «Прилузский» в </w:t>
      </w:r>
      <w:r w:rsidR="00732B91">
        <w:rPr>
          <w:rFonts w:ascii="Times New Roman" w:hAnsi="Times New Roman"/>
          <w:sz w:val="26"/>
          <w:szCs w:val="26"/>
        </w:rPr>
        <w:t>июне</w:t>
      </w:r>
      <w:r w:rsidRPr="00FF4D67">
        <w:rPr>
          <w:rFonts w:ascii="Times New Roman" w:hAnsi="Times New Roman"/>
          <w:sz w:val="26"/>
          <w:szCs w:val="26"/>
        </w:rPr>
        <w:t xml:space="preserve"> 202</w:t>
      </w:r>
      <w:r w:rsidR="00E0248D" w:rsidRPr="00FF4D67">
        <w:rPr>
          <w:rFonts w:ascii="Times New Roman" w:hAnsi="Times New Roman"/>
          <w:sz w:val="26"/>
          <w:szCs w:val="26"/>
        </w:rPr>
        <w:t>2</w:t>
      </w:r>
      <w:r w:rsidR="00682AA8" w:rsidRPr="00FF4D67">
        <w:rPr>
          <w:rFonts w:ascii="Times New Roman" w:hAnsi="Times New Roman"/>
          <w:sz w:val="26"/>
          <w:szCs w:val="26"/>
        </w:rPr>
        <w:t xml:space="preserve"> года</w:t>
      </w:r>
      <w:r w:rsidR="00225E3B" w:rsidRPr="00FF4D67">
        <w:rPr>
          <w:rFonts w:ascii="Times New Roman" w:hAnsi="Times New Roman"/>
          <w:sz w:val="26"/>
          <w:szCs w:val="26"/>
        </w:rPr>
        <w:t>,</w:t>
      </w:r>
      <w:r w:rsidR="00682AA8" w:rsidRPr="00FF4D67">
        <w:rPr>
          <w:rFonts w:ascii="Times New Roman" w:hAnsi="Times New Roman"/>
          <w:sz w:val="26"/>
          <w:szCs w:val="26"/>
        </w:rPr>
        <w:t xml:space="preserve"> оказались </w:t>
      </w:r>
      <w:r w:rsidR="002F0CED">
        <w:rPr>
          <w:rFonts w:ascii="Times New Roman" w:hAnsi="Times New Roman"/>
          <w:sz w:val="26"/>
          <w:szCs w:val="26"/>
        </w:rPr>
        <w:t>вопросы</w:t>
      </w:r>
      <w:r w:rsidR="002F0CED">
        <w:rPr>
          <w:rFonts w:ascii="Times New Roman" w:hAnsi="Times New Roman"/>
          <w:sz w:val="26"/>
          <w:szCs w:val="26"/>
        </w:rPr>
        <w:t xml:space="preserve"> землепользования</w:t>
      </w:r>
      <w:r w:rsidR="002F0CED">
        <w:rPr>
          <w:rFonts w:ascii="Times New Roman" w:hAnsi="Times New Roman"/>
          <w:sz w:val="26"/>
          <w:szCs w:val="26"/>
        </w:rPr>
        <w:t xml:space="preserve">, </w:t>
      </w:r>
      <w:bookmarkStart w:id="0" w:name="_GoBack"/>
      <w:bookmarkEnd w:id="0"/>
      <w:r w:rsidR="002F0CED" w:rsidRPr="00B00094">
        <w:rPr>
          <w:rFonts w:ascii="Times New Roman" w:hAnsi="Times New Roman"/>
          <w:sz w:val="26"/>
          <w:szCs w:val="26"/>
        </w:rPr>
        <w:t>дорожного и транспортного хозяйства</w:t>
      </w:r>
      <w:r w:rsidR="002F0CED">
        <w:rPr>
          <w:rFonts w:ascii="Times New Roman" w:hAnsi="Times New Roman"/>
          <w:sz w:val="26"/>
          <w:szCs w:val="26"/>
        </w:rPr>
        <w:t xml:space="preserve"> и </w:t>
      </w:r>
      <w:r w:rsidR="002F0CED">
        <w:rPr>
          <w:rFonts w:ascii="Times New Roman" w:hAnsi="Times New Roman"/>
          <w:sz w:val="26"/>
          <w:szCs w:val="26"/>
        </w:rPr>
        <w:t>жилья</w:t>
      </w:r>
      <w:r w:rsidR="000B6717" w:rsidRPr="00FF4D67">
        <w:rPr>
          <w:rFonts w:ascii="Times New Roman" w:hAnsi="Times New Roman"/>
          <w:sz w:val="26"/>
          <w:szCs w:val="26"/>
        </w:rPr>
        <w:t>.</w:t>
      </w: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811F0A" w:rsidRDefault="00811F0A">
      <w:pPr>
        <w:spacing w:after="120" w:line="276" w:lineRule="auto"/>
        <w:jc w:val="both"/>
        <w:rPr>
          <w:sz w:val="26"/>
          <w:szCs w:val="26"/>
        </w:rPr>
      </w:pPr>
    </w:p>
    <w:p w:rsidR="00BD7BE1" w:rsidRDefault="00BD7BE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района «Прилузский» - </w:t>
      </w:r>
    </w:p>
    <w:p w:rsidR="00811F0A" w:rsidRDefault="00BD7BE1">
      <w:pPr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>р</w:t>
      </w:r>
      <w:r w:rsidR="00682AA8">
        <w:rPr>
          <w:rFonts w:ascii="Times New Roman" w:hAnsi="Times New Roman"/>
          <w:sz w:val="26"/>
          <w:szCs w:val="26"/>
        </w:rPr>
        <w:t>уководитель администрации</w:t>
      </w:r>
      <w:r w:rsidR="00E0248D">
        <w:t xml:space="preserve">                 </w:t>
      </w:r>
      <w:r w:rsidR="00682AA8">
        <w:rPr>
          <w:rFonts w:ascii="Times New Roman" w:hAnsi="Times New Roman"/>
          <w:sz w:val="26"/>
          <w:szCs w:val="26"/>
        </w:rPr>
        <w:t xml:space="preserve">                                                  Е.В. Нестерюк</w:t>
      </w:r>
    </w:p>
    <w:sectPr w:rsidR="00811F0A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53" w:rsidRDefault="00984A53">
      <w:r>
        <w:separator/>
      </w:r>
    </w:p>
  </w:endnote>
  <w:endnote w:type="continuationSeparator" w:id="0">
    <w:p w:rsidR="00984A53" w:rsidRDefault="009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53" w:rsidRDefault="00984A53">
      <w:r>
        <w:rPr>
          <w:color w:val="000000"/>
        </w:rPr>
        <w:separator/>
      </w:r>
    </w:p>
  </w:footnote>
  <w:footnote w:type="continuationSeparator" w:id="0">
    <w:p w:rsidR="00984A53" w:rsidRDefault="0098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F0A"/>
    <w:rsid w:val="00001414"/>
    <w:rsid w:val="000242EA"/>
    <w:rsid w:val="000433D7"/>
    <w:rsid w:val="000711F0"/>
    <w:rsid w:val="00086598"/>
    <w:rsid w:val="000B19C4"/>
    <w:rsid w:val="000B2FF7"/>
    <w:rsid w:val="000B6717"/>
    <w:rsid w:val="000E16B4"/>
    <w:rsid w:val="001C7505"/>
    <w:rsid w:val="00225E3B"/>
    <w:rsid w:val="00285434"/>
    <w:rsid w:val="00294B7C"/>
    <w:rsid w:val="002A3438"/>
    <w:rsid w:val="002B549F"/>
    <w:rsid w:val="002F0CED"/>
    <w:rsid w:val="00302BA1"/>
    <w:rsid w:val="003342E9"/>
    <w:rsid w:val="00353BF7"/>
    <w:rsid w:val="00373FE0"/>
    <w:rsid w:val="003962AD"/>
    <w:rsid w:val="0044441B"/>
    <w:rsid w:val="00450A23"/>
    <w:rsid w:val="00461319"/>
    <w:rsid w:val="004C447D"/>
    <w:rsid w:val="004D763E"/>
    <w:rsid w:val="005004E8"/>
    <w:rsid w:val="00514FDD"/>
    <w:rsid w:val="00585B85"/>
    <w:rsid w:val="005900D3"/>
    <w:rsid w:val="005E7217"/>
    <w:rsid w:val="00610418"/>
    <w:rsid w:val="006256FD"/>
    <w:rsid w:val="00627DD0"/>
    <w:rsid w:val="00631164"/>
    <w:rsid w:val="00666A9A"/>
    <w:rsid w:val="00667831"/>
    <w:rsid w:val="00682AA8"/>
    <w:rsid w:val="00691DEC"/>
    <w:rsid w:val="00700403"/>
    <w:rsid w:val="007105FB"/>
    <w:rsid w:val="00732B91"/>
    <w:rsid w:val="0073730E"/>
    <w:rsid w:val="00746E4E"/>
    <w:rsid w:val="00774694"/>
    <w:rsid w:val="007754CE"/>
    <w:rsid w:val="0080134D"/>
    <w:rsid w:val="00802B21"/>
    <w:rsid w:val="00811F0A"/>
    <w:rsid w:val="008649E3"/>
    <w:rsid w:val="008A05A0"/>
    <w:rsid w:val="008A1D8B"/>
    <w:rsid w:val="008B38D7"/>
    <w:rsid w:val="008C3301"/>
    <w:rsid w:val="00902495"/>
    <w:rsid w:val="00907B46"/>
    <w:rsid w:val="009263C4"/>
    <w:rsid w:val="00984A53"/>
    <w:rsid w:val="00995D19"/>
    <w:rsid w:val="009A1A46"/>
    <w:rsid w:val="00A018BF"/>
    <w:rsid w:val="00A56DE3"/>
    <w:rsid w:val="00A628CC"/>
    <w:rsid w:val="00A63C1D"/>
    <w:rsid w:val="00AA7745"/>
    <w:rsid w:val="00AC68DD"/>
    <w:rsid w:val="00AD11D8"/>
    <w:rsid w:val="00AE08DD"/>
    <w:rsid w:val="00AE57B8"/>
    <w:rsid w:val="00B00094"/>
    <w:rsid w:val="00B131EB"/>
    <w:rsid w:val="00B339DA"/>
    <w:rsid w:val="00B34DD5"/>
    <w:rsid w:val="00B4098E"/>
    <w:rsid w:val="00B425C4"/>
    <w:rsid w:val="00B562D6"/>
    <w:rsid w:val="00B636EE"/>
    <w:rsid w:val="00B704BC"/>
    <w:rsid w:val="00B83CCA"/>
    <w:rsid w:val="00B92532"/>
    <w:rsid w:val="00BD7BE1"/>
    <w:rsid w:val="00BF1F71"/>
    <w:rsid w:val="00C126F4"/>
    <w:rsid w:val="00C538AA"/>
    <w:rsid w:val="00C66277"/>
    <w:rsid w:val="00C8183E"/>
    <w:rsid w:val="00C877DB"/>
    <w:rsid w:val="00C9573E"/>
    <w:rsid w:val="00CB5246"/>
    <w:rsid w:val="00DB6785"/>
    <w:rsid w:val="00DC05C3"/>
    <w:rsid w:val="00DD439B"/>
    <w:rsid w:val="00DF3E83"/>
    <w:rsid w:val="00E0248D"/>
    <w:rsid w:val="00EA52CC"/>
    <w:rsid w:val="00F51F8A"/>
    <w:rsid w:val="00F55AD4"/>
    <w:rsid w:val="00F56545"/>
    <w:rsid w:val="00F65ABB"/>
    <w:rsid w:val="00F84662"/>
    <w:rsid w:val="00FA35FE"/>
    <w:rsid w:val="00FB495A"/>
    <w:rsid w:val="00FF283C"/>
    <w:rsid w:val="00FF4D6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Марина</cp:lastModifiedBy>
  <cp:revision>3</cp:revision>
  <cp:lastPrinted>2022-04-01T08:20:00Z</cp:lastPrinted>
  <dcterms:created xsi:type="dcterms:W3CDTF">2022-06-03T11:59:00Z</dcterms:created>
  <dcterms:modified xsi:type="dcterms:W3CDTF">2022-07-06T08:17:00Z</dcterms:modified>
</cp:coreProperties>
</file>